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068B" w:rsidRDefault="0045068B" w:rsidP="0045068B">
      <w:pPr>
        <w:pStyle w:val="CRCoverPage"/>
        <w:tabs>
          <w:tab w:val="right" w:pos="9639"/>
        </w:tabs>
        <w:spacing w:after="0"/>
        <w:rPr>
          <w:b/>
          <w:i/>
          <w:noProof/>
          <w:sz w:val="28"/>
        </w:rPr>
      </w:pPr>
      <w:r>
        <w:rPr>
          <w:b/>
          <w:noProof/>
          <w:sz w:val="24"/>
        </w:rPr>
        <w:t>3GPP TSG-CT WG1 Meeting #124-e</w:t>
      </w:r>
      <w:r>
        <w:rPr>
          <w:b/>
          <w:i/>
          <w:noProof/>
          <w:sz w:val="28"/>
        </w:rPr>
        <w:tab/>
      </w:r>
      <w:r w:rsidR="00232B8B">
        <w:rPr>
          <w:b/>
          <w:noProof/>
          <w:sz w:val="24"/>
        </w:rPr>
        <w:t>C1-203380</w:t>
      </w:r>
    </w:p>
    <w:p w:rsidR="0045068B" w:rsidRDefault="0045068B" w:rsidP="0045068B">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068B" w:rsidTr="003D3517">
        <w:tc>
          <w:tcPr>
            <w:tcW w:w="9641" w:type="dxa"/>
            <w:gridSpan w:val="9"/>
            <w:tcBorders>
              <w:top w:val="single" w:sz="4" w:space="0" w:color="auto"/>
              <w:left w:val="single" w:sz="4" w:space="0" w:color="auto"/>
              <w:right w:val="single" w:sz="4" w:space="0" w:color="auto"/>
            </w:tcBorders>
          </w:tcPr>
          <w:p w:rsidR="0045068B" w:rsidRDefault="0045068B" w:rsidP="003D3517">
            <w:pPr>
              <w:pStyle w:val="CRCoverPage"/>
              <w:spacing w:after="0"/>
              <w:jc w:val="right"/>
              <w:rPr>
                <w:i/>
                <w:noProof/>
              </w:rPr>
            </w:pPr>
            <w:r>
              <w:rPr>
                <w:i/>
                <w:noProof/>
                <w:sz w:val="14"/>
              </w:rPr>
              <w:t>CR-Form-v12.0</w:t>
            </w:r>
          </w:p>
        </w:tc>
      </w:tr>
      <w:tr w:rsidR="0045068B" w:rsidTr="003D3517">
        <w:tc>
          <w:tcPr>
            <w:tcW w:w="9641" w:type="dxa"/>
            <w:gridSpan w:val="9"/>
            <w:tcBorders>
              <w:left w:val="single" w:sz="4" w:space="0" w:color="auto"/>
              <w:right w:val="single" w:sz="4" w:space="0" w:color="auto"/>
            </w:tcBorders>
          </w:tcPr>
          <w:p w:rsidR="0045068B" w:rsidRDefault="0045068B" w:rsidP="003D3517">
            <w:pPr>
              <w:pStyle w:val="CRCoverPage"/>
              <w:spacing w:after="0"/>
              <w:jc w:val="center"/>
              <w:rPr>
                <w:noProof/>
              </w:rPr>
            </w:pPr>
            <w:r>
              <w:rPr>
                <w:b/>
                <w:noProof/>
                <w:sz w:val="32"/>
              </w:rPr>
              <w:t>CHANGE REQUEST</w:t>
            </w:r>
          </w:p>
        </w:tc>
      </w:tr>
      <w:tr w:rsidR="0045068B" w:rsidTr="003D3517">
        <w:tc>
          <w:tcPr>
            <w:tcW w:w="9641" w:type="dxa"/>
            <w:gridSpan w:val="9"/>
            <w:tcBorders>
              <w:left w:val="single" w:sz="4" w:space="0" w:color="auto"/>
              <w:right w:val="single" w:sz="4" w:space="0" w:color="auto"/>
            </w:tcBorders>
          </w:tcPr>
          <w:p w:rsidR="0045068B" w:rsidRDefault="0045068B" w:rsidP="003D3517">
            <w:pPr>
              <w:pStyle w:val="CRCoverPage"/>
              <w:spacing w:after="0"/>
              <w:rPr>
                <w:noProof/>
                <w:sz w:val="8"/>
                <w:szCs w:val="8"/>
              </w:rPr>
            </w:pPr>
          </w:p>
        </w:tc>
      </w:tr>
      <w:tr w:rsidR="0045068B" w:rsidTr="003D3517">
        <w:tc>
          <w:tcPr>
            <w:tcW w:w="142" w:type="dxa"/>
            <w:tcBorders>
              <w:left w:val="single" w:sz="4" w:space="0" w:color="auto"/>
            </w:tcBorders>
          </w:tcPr>
          <w:p w:rsidR="0045068B" w:rsidRDefault="0045068B" w:rsidP="003D3517">
            <w:pPr>
              <w:pStyle w:val="CRCoverPage"/>
              <w:spacing w:after="0"/>
              <w:jc w:val="right"/>
              <w:rPr>
                <w:noProof/>
              </w:rPr>
            </w:pPr>
          </w:p>
        </w:tc>
        <w:tc>
          <w:tcPr>
            <w:tcW w:w="1559" w:type="dxa"/>
            <w:shd w:val="pct30" w:color="FFFF00" w:fill="auto"/>
          </w:tcPr>
          <w:p w:rsidR="0045068B" w:rsidRPr="00410371" w:rsidRDefault="0045068B" w:rsidP="003D3517">
            <w:pPr>
              <w:pStyle w:val="CRCoverPage"/>
              <w:spacing w:after="0"/>
              <w:jc w:val="right"/>
              <w:rPr>
                <w:b/>
                <w:noProof/>
                <w:sz w:val="28"/>
              </w:rPr>
            </w:pPr>
            <w:r>
              <w:rPr>
                <w:b/>
                <w:noProof/>
                <w:sz w:val="28"/>
              </w:rPr>
              <w:t>24.501</w:t>
            </w:r>
          </w:p>
        </w:tc>
        <w:tc>
          <w:tcPr>
            <w:tcW w:w="709" w:type="dxa"/>
          </w:tcPr>
          <w:p w:rsidR="0045068B" w:rsidRDefault="0045068B" w:rsidP="003D3517">
            <w:pPr>
              <w:pStyle w:val="CRCoverPage"/>
              <w:spacing w:after="0"/>
              <w:jc w:val="center"/>
              <w:rPr>
                <w:noProof/>
              </w:rPr>
            </w:pPr>
            <w:r>
              <w:rPr>
                <w:b/>
                <w:noProof/>
                <w:sz w:val="28"/>
              </w:rPr>
              <w:t>CR</w:t>
            </w:r>
          </w:p>
        </w:tc>
        <w:tc>
          <w:tcPr>
            <w:tcW w:w="1276" w:type="dxa"/>
            <w:shd w:val="pct30" w:color="FFFF00" w:fill="auto"/>
          </w:tcPr>
          <w:p w:rsidR="0045068B" w:rsidRPr="00410371" w:rsidRDefault="00232B8B" w:rsidP="003D3517">
            <w:pPr>
              <w:pStyle w:val="CRCoverPage"/>
              <w:spacing w:after="0"/>
              <w:rPr>
                <w:noProof/>
              </w:rPr>
            </w:pPr>
            <w:r>
              <w:rPr>
                <w:b/>
                <w:noProof/>
                <w:sz w:val="28"/>
              </w:rPr>
              <w:t>2293</w:t>
            </w:r>
          </w:p>
        </w:tc>
        <w:tc>
          <w:tcPr>
            <w:tcW w:w="709" w:type="dxa"/>
          </w:tcPr>
          <w:p w:rsidR="0045068B" w:rsidRDefault="0045068B" w:rsidP="003D3517">
            <w:pPr>
              <w:pStyle w:val="CRCoverPage"/>
              <w:tabs>
                <w:tab w:val="right" w:pos="625"/>
              </w:tabs>
              <w:spacing w:after="0"/>
              <w:jc w:val="center"/>
              <w:rPr>
                <w:noProof/>
              </w:rPr>
            </w:pPr>
            <w:r>
              <w:rPr>
                <w:b/>
                <w:bCs/>
                <w:noProof/>
                <w:sz w:val="28"/>
              </w:rPr>
              <w:t>rev</w:t>
            </w:r>
          </w:p>
        </w:tc>
        <w:tc>
          <w:tcPr>
            <w:tcW w:w="992" w:type="dxa"/>
            <w:shd w:val="pct30" w:color="FFFF00" w:fill="auto"/>
          </w:tcPr>
          <w:p w:rsidR="0045068B" w:rsidRPr="00410371" w:rsidRDefault="0045068B" w:rsidP="003D3517">
            <w:pPr>
              <w:pStyle w:val="CRCoverPage"/>
              <w:spacing w:after="0"/>
              <w:jc w:val="center"/>
              <w:rPr>
                <w:b/>
                <w:noProof/>
              </w:rPr>
            </w:pPr>
            <w:r>
              <w:rPr>
                <w:b/>
                <w:noProof/>
                <w:sz w:val="28"/>
              </w:rPr>
              <w:t>-</w:t>
            </w:r>
          </w:p>
        </w:tc>
        <w:tc>
          <w:tcPr>
            <w:tcW w:w="2410" w:type="dxa"/>
          </w:tcPr>
          <w:p w:rsidR="0045068B" w:rsidRDefault="0045068B" w:rsidP="003D35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5068B" w:rsidRPr="00410371" w:rsidRDefault="0045068B" w:rsidP="003D3517">
            <w:pPr>
              <w:pStyle w:val="CRCoverPage"/>
              <w:spacing w:after="0"/>
              <w:jc w:val="center"/>
              <w:rPr>
                <w:noProof/>
                <w:sz w:val="28"/>
              </w:rPr>
            </w:pPr>
            <w:r>
              <w:rPr>
                <w:b/>
                <w:noProof/>
                <w:sz w:val="28"/>
              </w:rPr>
              <w:t>16.4.1</w:t>
            </w:r>
          </w:p>
        </w:tc>
        <w:tc>
          <w:tcPr>
            <w:tcW w:w="143" w:type="dxa"/>
            <w:tcBorders>
              <w:right w:val="single" w:sz="4" w:space="0" w:color="auto"/>
            </w:tcBorders>
          </w:tcPr>
          <w:p w:rsidR="0045068B" w:rsidRDefault="0045068B" w:rsidP="003D3517">
            <w:pPr>
              <w:pStyle w:val="CRCoverPage"/>
              <w:spacing w:after="0"/>
              <w:rPr>
                <w:noProof/>
              </w:rPr>
            </w:pPr>
          </w:p>
        </w:tc>
      </w:tr>
      <w:tr w:rsidR="0045068B" w:rsidTr="003D3517">
        <w:tc>
          <w:tcPr>
            <w:tcW w:w="9641" w:type="dxa"/>
            <w:gridSpan w:val="9"/>
            <w:tcBorders>
              <w:left w:val="single" w:sz="4" w:space="0" w:color="auto"/>
              <w:right w:val="single" w:sz="4" w:space="0" w:color="auto"/>
            </w:tcBorders>
          </w:tcPr>
          <w:p w:rsidR="0045068B" w:rsidRDefault="0045068B" w:rsidP="003D3517">
            <w:pPr>
              <w:pStyle w:val="CRCoverPage"/>
              <w:spacing w:after="0"/>
              <w:rPr>
                <w:noProof/>
              </w:rPr>
            </w:pPr>
          </w:p>
        </w:tc>
      </w:tr>
      <w:tr w:rsidR="0045068B" w:rsidTr="003D3517">
        <w:tc>
          <w:tcPr>
            <w:tcW w:w="9641" w:type="dxa"/>
            <w:gridSpan w:val="9"/>
            <w:tcBorders>
              <w:top w:val="single" w:sz="4" w:space="0" w:color="auto"/>
            </w:tcBorders>
          </w:tcPr>
          <w:p w:rsidR="0045068B" w:rsidRPr="00F25D98" w:rsidRDefault="0045068B" w:rsidP="003D351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eastAsia="SimSun" w:cs="Arial"/>
                  <w:b/>
                  <w:i/>
                  <w:noProof/>
                  <w:color w:val="FF0000"/>
                </w:rPr>
                <w:t>HE</w:t>
              </w:r>
              <w:bookmarkStart w:id="0" w:name="_Hlt497126619"/>
              <w:r w:rsidRPr="00F25D98">
                <w:rPr>
                  <w:rStyle w:val="Hyperlink"/>
                  <w:rFonts w:eastAsia="SimSun" w:cs="Arial"/>
                  <w:b/>
                  <w:i/>
                  <w:noProof/>
                  <w:color w:val="FF0000"/>
                </w:rPr>
                <w:t>L</w:t>
              </w:r>
              <w:bookmarkEnd w:id="0"/>
              <w:r w:rsidRPr="00F25D98">
                <w:rPr>
                  <w:rStyle w:val="Hyperlink"/>
                  <w:rFonts w:eastAsia="SimSun"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eastAsia="SimSun" w:cs="Arial"/>
                  <w:i/>
                  <w:noProof/>
                </w:rPr>
                <w:t>http://www.3gpp.org/Change-Requests</w:t>
              </w:r>
            </w:hyperlink>
            <w:r w:rsidRPr="00F25D98">
              <w:rPr>
                <w:rFonts w:cs="Arial"/>
                <w:i/>
                <w:noProof/>
              </w:rPr>
              <w:t>.</w:t>
            </w:r>
          </w:p>
        </w:tc>
      </w:tr>
      <w:tr w:rsidR="0045068B" w:rsidTr="003D3517">
        <w:tc>
          <w:tcPr>
            <w:tcW w:w="9641" w:type="dxa"/>
            <w:gridSpan w:val="9"/>
          </w:tcPr>
          <w:p w:rsidR="0045068B" w:rsidRDefault="0045068B" w:rsidP="003D3517">
            <w:pPr>
              <w:pStyle w:val="CRCoverPage"/>
              <w:spacing w:after="0"/>
              <w:rPr>
                <w:noProof/>
                <w:sz w:val="8"/>
                <w:szCs w:val="8"/>
              </w:rPr>
            </w:pPr>
          </w:p>
        </w:tc>
      </w:tr>
    </w:tbl>
    <w:p w:rsidR="0045068B" w:rsidRDefault="0045068B" w:rsidP="004506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068B" w:rsidTr="003D3517">
        <w:tc>
          <w:tcPr>
            <w:tcW w:w="2835" w:type="dxa"/>
          </w:tcPr>
          <w:p w:rsidR="0045068B" w:rsidRDefault="0045068B" w:rsidP="003D3517">
            <w:pPr>
              <w:pStyle w:val="CRCoverPage"/>
              <w:tabs>
                <w:tab w:val="right" w:pos="2751"/>
              </w:tabs>
              <w:spacing w:after="0"/>
              <w:rPr>
                <w:b/>
                <w:i/>
                <w:noProof/>
              </w:rPr>
            </w:pPr>
            <w:r>
              <w:rPr>
                <w:b/>
                <w:i/>
                <w:noProof/>
              </w:rPr>
              <w:t>Proposed change affects:</w:t>
            </w:r>
          </w:p>
        </w:tc>
        <w:tc>
          <w:tcPr>
            <w:tcW w:w="1418" w:type="dxa"/>
          </w:tcPr>
          <w:p w:rsidR="0045068B" w:rsidRDefault="0045068B" w:rsidP="003D35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068B" w:rsidRDefault="0045068B" w:rsidP="003D3517">
            <w:pPr>
              <w:pStyle w:val="CRCoverPage"/>
              <w:spacing w:after="0"/>
              <w:jc w:val="center"/>
              <w:rPr>
                <w:b/>
                <w:caps/>
                <w:noProof/>
              </w:rPr>
            </w:pPr>
          </w:p>
        </w:tc>
        <w:tc>
          <w:tcPr>
            <w:tcW w:w="709" w:type="dxa"/>
            <w:tcBorders>
              <w:left w:val="single" w:sz="4" w:space="0" w:color="auto"/>
            </w:tcBorders>
          </w:tcPr>
          <w:p w:rsidR="0045068B" w:rsidRDefault="0045068B" w:rsidP="003D35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068B" w:rsidRDefault="0045068B" w:rsidP="003D3517">
            <w:pPr>
              <w:pStyle w:val="CRCoverPage"/>
              <w:spacing w:after="0"/>
              <w:jc w:val="center"/>
              <w:rPr>
                <w:b/>
                <w:caps/>
                <w:noProof/>
              </w:rPr>
            </w:pPr>
            <w:r>
              <w:rPr>
                <w:b/>
                <w:caps/>
                <w:noProof/>
              </w:rPr>
              <w:t>X</w:t>
            </w:r>
          </w:p>
        </w:tc>
        <w:tc>
          <w:tcPr>
            <w:tcW w:w="2126" w:type="dxa"/>
          </w:tcPr>
          <w:p w:rsidR="0045068B" w:rsidRDefault="0045068B" w:rsidP="003D35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068B" w:rsidRDefault="0045068B" w:rsidP="003D3517">
            <w:pPr>
              <w:pStyle w:val="CRCoverPage"/>
              <w:spacing w:after="0"/>
              <w:jc w:val="center"/>
              <w:rPr>
                <w:b/>
                <w:caps/>
                <w:noProof/>
              </w:rPr>
            </w:pPr>
          </w:p>
        </w:tc>
        <w:tc>
          <w:tcPr>
            <w:tcW w:w="1418" w:type="dxa"/>
            <w:tcBorders>
              <w:left w:val="nil"/>
            </w:tcBorders>
          </w:tcPr>
          <w:p w:rsidR="0045068B" w:rsidRDefault="0045068B" w:rsidP="003D35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068B" w:rsidRDefault="0045068B" w:rsidP="003D3517">
            <w:pPr>
              <w:pStyle w:val="CRCoverPage"/>
              <w:spacing w:after="0"/>
              <w:rPr>
                <w:b/>
                <w:bCs/>
                <w:caps/>
                <w:noProof/>
              </w:rPr>
            </w:pPr>
          </w:p>
        </w:tc>
      </w:tr>
    </w:tbl>
    <w:p w:rsidR="0045068B" w:rsidRDefault="0045068B" w:rsidP="004506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068B" w:rsidTr="003D3517">
        <w:tc>
          <w:tcPr>
            <w:tcW w:w="9640" w:type="dxa"/>
            <w:gridSpan w:val="11"/>
          </w:tcPr>
          <w:p w:rsidR="0045068B" w:rsidRDefault="0045068B" w:rsidP="003D3517">
            <w:pPr>
              <w:pStyle w:val="CRCoverPage"/>
              <w:spacing w:after="0"/>
              <w:rPr>
                <w:noProof/>
                <w:sz w:val="8"/>
                <w:szCs w:val="8"/>
              </w:rPr>
            </w:pPr>
          </w:p>
        </w:tc>
      </w:tr>
      <w:tr w:rsidR="0045068B" w:rsidTr="003D3517">
        <w:tc>
          <w:tcPr>
            <w:tcW w:w="1843" w:type="dxa"/>
            <w:tcBorders>
              <w:top w:val="single" w:sz="4" w:space="0" w:color="auto"/>
              <w:left w:val="single" w:sz="4" w:space="0" w:color="auto"/>
            </w:tcBorders>
          </w:tcPr>
          <w:p w:rsidR="0045068B" w:rsidRDefault="0045068B" w:rsidP="003D35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068B" w:rsidRDefault="0045068B" w:rsidP="003D3517">
            <w:pPr>
              <w:pStyle w:val="CRCoverPage"/>
              <w:spacing w:after="0"/>
              <w:ind w:left="100"/>
              <w:rPr>
                <w:noProof/>
              </w:rPr>
            </w:pPr>
            <w:r w:rsidRPr="0060595E">
              <w:t>Correction to handling of #9</w:t>
            </w:r>
          </w:p>
        </w:tc>
      </w:tr>
      <w:tr w:rsidR="0045068B" w:rsidTr="003D3517">
        <w:tc>
          <w:tcPr>
            <w:tcW w:w="1843" w:type="dxa"/>
            <w:tcBorders>
              <w:left w:val="single" w:sz="4" w:space="0" w:color="auto"/>
            </w:tcBorders>
          </w:tcPr>
          <w:p w:rsidR="0045068B" w:rsidRDefault="0045068B" w:rsidP="003D3517">
            <w:pPr>
              <w:pStyle w:val="CRCoverPage"/>
              <w:spacing w:after="0"/>
              <w:rPr>
                <w:b/>
                <w:i/>
                <w:noProof/>
                <w:sz w:val="8"/>
                <w:szCs w:val="8"/>
              </w:rPr>
            </w:pPr>
          </w:p>
        </w:tc>
        <w:tc>
          <w:tcPr>
            <w:tcW w:w="7797" w:type="dxa"/>
            <w:gridSpan w:val="10"/>
            <w:tcBorders>
              <w:right w:val="single" w:sz="4" w:space="0" w:color="auto"/>
            </w:tcBorders>
          </w:tcPr>
          <w:p w:rsidR="0045068B" w:rsidRDefault="0045068B" w:rsidP="003D3517">
            <w:pPr>
              <w:pStyle w:val="CRCoverPage"/>
              <w:spacing w:after="0"/>
              <w:rPr>
                <w:noProof/>
                <w:sz w:val="8"/>
                <w:szCs w:val="8"/>
              </w:rPr>
            </w:pPr>
          </w:p>
        </w:tc>
      </w:tr>
      <w:tr w:rsidR="0045068B" w:rsidTr="003D3517">
        <w:tc>
          <w:tcPr>
            <w:tcW w:w="1843" w:type="dxa"/>
            <w:tcBorders>
              <w:left w:val="single" w:sz="4" w:space="0" w:color="auto"/>
            </w:tcBorders>
          </w:tcPr>
          <w:p w:rsidR="0045068B" w:rsidRDefault="0045068B" w:rsidP="003D35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068B" w:rsidRDefault="0045068B" w:rsidP="003D3517">
            <w:pPr>
              <w:pStyle w:val="CRCoverPage"/>
              <w:spacing w:after="0"/>
              <w:ind w:left="100"/>
              <w:rPr>
                <w:noProof/>
              </w:rPr>
            </w:pPr>
            <w:r>
              <w:rPr>
                <w:noProof/>
              </w:rPr>
              <w:t>MediaTek Inc.</w:t>
            </w:r>
          </w:p>
        </w:tc>
      </w:tr>
      <w:tr w:rsidR="0045068B" w:rsidTr="003D3517">
        <w:tc>
          <w:tcPr>
            <w:tcW w:w="1843" w:type="dxa"/>
            <w:tcBorders>
              <w:left w:val="single" w:sz="4" w:space="0" w:color="auto"/>
            </w:tcBorders>
          </w:tcPr>
          <w:p w:rsidR="0045068B" w:rsidRDefault="0045068B" w:rsidP="003D35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068B" w:rsidRDefault="0045068B" w:rsidP="003D3517">
            <w:pPr>
              <w:pStyle w:val="CRCoverPage"/>
              <w:spacing w:after="0"/>
              <w:ind w:left="100"/>
              <w:rPr>
                <w:noProof/>
              </w:rPr>
            </w:pPr>
            <w:r>
              <w:rPr>
                <w:noProof/>
              </w:rPr>
              <w:t>C1</w:t>
            </w:r>
          </w:p>
        </w:tc>
      </w:tr>
      <w:tr w:rsidR="0045068B" w:rsidTr="003D3517">
        <w:tc>
          <w:tcPr>
            <w:tcW w:w="1843" w:type="dxa"/>
            <w:tcBorders>
              <w:left w:val="single" w:sz="4" w:space="0" w:color="auto"/>
            </w:tcBorders>
          </w:tcPr>
          <w:p w:rsidR="0045068B" w:rsidRDefault="0045068B" w:rsidP="003D3517">
            <w:pPr>
              <w:pStyle w:val="CRCoverPage"/>
              <w:spacing w:after="0"/>
              <w:rPr>
                <w:b/>
                <w:i/>
                <w:noProof/>
                <w:sz w:val="8"/>
                <w:szCs w:val="8"/>
              </w:rPr>
            </w:pPr>
          </w:p>
        </w:tc>
        <w:tc>
          <w:tcPr>
            <w:tcW w:w="7797" w:type="dxa"/>
            <w:gridSpan w:val="10"/>
            <w:tcBorders>
              <w:right w:val="single" w:sz="4" w:space="0" w:color="auto"/>
            </w:tcBorders>
          </w:tcPr>
          <w:p w:rsidR="0045068B" w:rsidRDefault="0045068B" w:rsidP="003D3517">
            <w:pPr>
              <w:pStyle w:val="CRCoverPage"/>
              <w:spacing w:after="0"/>
              <w:rPr>
                <w:noProof/>
                <w:sz w:val="8"/>
                <w:szCs w:val="8"/>
              </w:rPr>
            </w:pPr>
          </w:p>
        </w:tc>
      </w:tr>
      <w:tr w:rsidR="0045068B" w:rsidTr="003D3517">
        <w:tc>
          <w:tcPr>
            <w:tcW w:w="1843" w:type="dxa"/>
            <w:tcBorders>
              <w:left w:val="single" w:sz="4" w:space="0" w:color="auto"/>
            </w:tcBorders>
          </w:tcPr>
          <w:p w:rsidR="0045068B" w:rsidRDefault="0045068B" w:rsidP="003D3517">
            <w:pPr>
              <w:pStyle w:val="CRCoverPage"/>
              <w:tabs>
                <w:tab w:val="right" w:pos="1759"/>
              </w:tabs>
              <w:spacing w:after="0"/>
              <w:rPr>
                <w:b/>
                <w:i/>
                <w:noProof/>
              </w:rPr>
            </w:pPr>
            <w:r>
              <w:rPr>
                <w:b/>
                <w:i/>
                <w:noProof/>
              </w:rPr>
              <w:t>Work item code:</w:t>
            </w:r>
          </w:p>
        </w:tc>
        <w:tc>
          <w:tcPr>
            <w:tcW w:w="3686" w:type="dxa"/>
            <w:gridSpan w:val="5"/>
            <w:shd w:val="pct30" w:color="FFFF00" w:fill="auto"/>
          </w:tcPr>
          <w:p w:rsidR="0045068B" w:rsidRDefault="00A30957" w:rsidP="003D3517">
            <w:pPr>
              <w:pStyle w:val="CRCoverPage"/>
              <w:spacing w:after="0"/>
              <w:ind w:left="100"/>
              <w:rPr>
                <w:noProof/>
              </w:rPr>
            </w:pPr>
            <w:r w:rsidRPr="00A30957">
              <w:rPr>
                <w:noProof/>
              </w:rPr>
              <w:t>5GProtoc16</w:t>
            </w:r>
          </w:p>
        </w:tc>
        <w:tc>
          <w:tcPr>
            <w:tcW w:w="567" w:type="dxa"/>
            <w:tcBorders>
              <w:left w:val="nil"/>
            </w:tcBorders>
          </w:tcPr>
          <w:p w:rsidR="0045068B" w:rsidRDefault="0045068B" w:rsidP="003D3517">
            <w:pPr>
              <w:pStyle w:val="CRCoverPage"/>
              <w:spacing w:after="0"/>
              <w:ind w:right="100"/>
              <w:rPr>
                <w:noProof/>
              </w:rPr>
            </w:pPr>
          </w:p>
        </w:tc>
        <w:tc>
          <w:tcPr>
            <w:tcW w:w="1417" w:type="dxa"/>
            <w:gridSpan w:val="3"/>
            <w:tcBorders>
              <w:left w:val="nil"/>
            </w:tcBorders>
          </w:tcPr>
          <w:p w:rsidR="0045068B" w:rsidRDefault="0045068B" w:rsidP="003D35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5068B" w:rsidRDefault="00232B8B" w:rsidP="003D3517">
            <w:pPr>
              <w:pStyle w:val="CRCoverPage"/>
              <w:spacing w:after="0"/>
              <w:ind w:left="100"/>
              <w:rPr>
                <w:noProof/>
              </w:rPr>
            </w:pPr>
            <w:r>
              <w:rPr>
                <w:noProof/>
              </w:rPr>
              <w:t>2020-05-25</w:t>
            </w:r>
            <w:bookmarkStart w:id="1" w:name="_GoBack"/>
            <w:bookmarkEnd w:id="1"/>
          </w:p>
        </w:tc>
      </w:tr>
      <w:tr w:rsidR="0045068B" w:rsidTr="003D3517">
        <w:tc>
          <w:tcPr>
            <w:tcW w:w="1843" w:type="dxa"/>
            <w:tcBorders>
              <w:left w:val="single" w:sz="4" w:space="0" w:color="auto"/>
            </w:tcBorders>
          </w:tcPr>
          <w:p w:rsidR="0045068B" w:rsidRDefault="0045068B" w:rsidP="003D3517">
            <w:pPr>
              <w:pStyle w:val="CRCoverPage"/>
              <w:spacing w:after="0"/>
              <w:rPr>
                <w:b/>
                <w:i/>
                <w:noProof/>
                <w:sz w:val="8"/>
                <w:szCs w:val="8"/>
              </w:rPr>
            </w:pPr>
          </w:p>
        </w:tc>
        <w:tc>
          <w:tcPr>
            <w:tcW w:w="1986" w:type="dxa"/>
            <w:gridSpan w:val="4"/>
          </w:tcPr>
          <w:p w:rsidR="0045068B" w:rsidRDefault="0045068B" w:rsidP="003D3517">
            <w:pPr>
              <w:pStyle w:val="CRCoverPage"/>
              <w:spacing w:after="0"/>
              <w:rPr>
                <w:noProof/>
                <w:sz w:val="8"/>
                <w:szCs w:val="8"/>
              </w:rPr>
            </w:pPr>
          </w:p>
        </w:tc>
        <w:tc>
          <w:tcPr>
            <w:tcW w:w="2267" w:type="dxa"/>
            <w:gridSpan w:val="2"/>
          </w:tcPr>
          <w:p w:rsidR="0045068B" w:rsidRDefault="0045068B" w:rsidP="003D3517">
            <w:pPr>
              <w:pStyle w:val="CRCoverPage"/>
              <w:spacing w:after="0"/>
              <w:rPr>
                <w:noProof/>
                <w:sz w:val="8"/>
                <w:szCs w:val="8"/>
              </w:rPr>
            </w:pPr>
          </w:p>
        </w:tc>
        <w:tc>
          <w:tcPr>
            <w:tcW w:w="1417" w:type="dxa"/>
            <w:gridSpan w:val="3"/>
          </w:tcPr>
          <w:p w:rsidR="0045068B" w:rsidRDefault="0045068B" w:rsidP="003D3517">
            <w:pPr>
              <w:pStyle w:val="CRCoverPage"/>
              <w:spacing w:after="0"/>
              <w:rPr>
                <w:noProof/>
                <w:sz w:val="8"/>
                <w:szCs w:val="8"/>
              </w:rPr>
            </w:pPr>
          </w:p>
        </w:tc>
        <w:tc>
          <w:tcPr>
            <w:tcW w:w="2127" w:type="dxa"/>
            <w:tcBorders>
              <w:right w:val="single" w:sz="4" w:space="0" w:color="auto"/>
            </w:tcBorders>
          </w:tcPr>
          <w:p w:rsidR="0045068B" w:rsidRDefault="0045068B" w:rsidP="003D3517">
            <w:pPr>
              <w:pStyle w:val="CRCoverPage"/>
              <w:spacing w:after="0"/>
              <w:rPr>
                <w:noProof/>
                <w:sz w:val="8"/>
                <w:szCs w:val="8"/>
              </w:rPr>
            </w:pPr>
          </w:p>
        </w:tc>
      </w:tr>
      <w:tr w:rsidR="0045068B" w:rsidTr="003D3517">
        <w:trPr>
          <w:cantSplit/>
        </w:trPr>
        <w:tc>
          <w:tcPr>
            <w:tcW w:w="1843" w:type="dxa"/>
            <w:tcBorders>
              <w:left w:val="single" w:sz="4" w:space="0" w:color="auto"/>
            </w:tcBorders>
          </w:tcPr>
          <w:p w:rsidR="0045068B" w:rsidRDefault="0045068B" w:rsidP="003D3517">
            <w:pPr>
              <w:pStyle w:val="CRCoverPage"/>
              <w:tabs>
                <w:tab w:val="right" w:pos="1759"/>
              </w:tabs>
              <w:spacing w:after="0"/>
              <w:rPr>
                <w:b/>
                <w:i/>
                <w:noProof/>
              </w:rPr>
            </w:pPr>
            <w:r>
              <w:rPr>
                <w:b/>
                <w:i/>
                <w:noProof/>
              </w:rPr>
              <w:t>Category:</w:t>
            </w:r>
          </w:p>
        </w:tc>
        <w:tc>
          <w:tcPr>
            <w:tcW w:w="851" w:type="dxa"/>
            <w:shd w:val="pct30" w:color="FFFF00" w:fill="auto"/>
          </w:tcPr>
          <w:p w:rsidR="0045068B" w:rsidRDefault="0045068B" w:rsidP="003D3517">
            <w:pPr>
              <w:pStyle w:val="CRCoverPage"/>
              <w:spacing w:after="0"/>
              <w:ind w:left="100" w:right="-609"/>
              <w:rPr>
                <w:b/>
                <w:noProof/>
              </w:rPr>
            </w:pPr>
            <w:r>
              <w:rPr>
                <w:b/>
                <w:noProof/>
              </w:rPr>
              <w:t>F</w:t>
            </w:r>
          </w:p>
        </w:tc>
        <w:tc>
          <w:tcPr>
            <w:tcW w:w="3402" w:type="dxa"/>
            <w:gridSpan w:val="5"/>
            <w:tcBorders>
              <w:left w:val="nil"/>
            </w:tcBorders>
          </w:tcPr>
          <w:p w:rsidR="0045068B" w:rsidRDefault="0045068B" w:rsidP="003D3517">
            <w:pPr>
              <w:pStyle w:val="CRCoverPage"/>
              <w:spacing w:after="0"/>
              <w:rPr>
                <w:noProof/>
              </w:rPr>
            </w:pPr>
          </w:p>
        </w:tc>
        <w:tc>
          <w:tcPr>
            <w:tcW w:w="1417" w:type="dxa"/>
            <w:gridSpan w:val="3"/>
            <w:tcBorders>
              <w:left w:val="nil"/>
            </w:tcBorders>
          </w:tcPr>
          <w:p w:rsidR="0045068B" w:rsidRDefault="0045068B" w:rsidP="003D35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068B" w:rsidRDefault="00215FF3" w:rsidP="003D3517">
            <w:pPr>
              <w:pStyle w:val="CRCoverPage"/>
              <w:spacing w:after="0"/>
              <w:ind w:left="100"/>
              <w:rPr>
                <w:noProof/>
              </w:rPr>
            </w:pPr>
            <w:r>
              <w:rPr>
                <w:noProof/>
              </w:rPr>
              <w:t>Rel-16</w:t>
            </w:r>
          </w:p>
        </w:tc>
      </w:tr>
      <w:tr w:rsidR="0045068B" w:rsidTr="003D3517">
        <w:tc>
          <w:tcPr>
            <w:tcW w:w="1843" w:type="dxa"/>
            <w:tcBorders>
              <w:left w:val="single" w:sz="4" w:space="0" w:color="auto"/>
              <w:bottom w:val="single" w:sz="4" w:space="0" w:color="auto"/>
            </w:tcBorders>
          </w:tcPr>
          <w:p w:rsidR="0045068B" w:rsidRDefault="0045068B" w:rsidP="003D3517">
            <w:pPr>
              <w:pStyle w:val="CRCoverPage"/>
              <w:spacing w:after="0"/>
              <w:rPr>
                <w:b/>
                <w:i/>
                <w:noProof/>
              </w:rPr>
            </w:pPr>
          </w:p>
        </w:tc>
        <w:tc>
          <w:tcPr>
            <w:tcW w:w="4677" w:type="dxa"/>
            <w:gridSpan w:val="8"/>
            <w:tcBorders>
              <w:bottom w:val="single" w:sz="4" w:space="0" w:color="auto"/>
            </w:tcBorders>
          </w:tcPr>
          <w:p w:rsidR="0045068B" w:rsidRDefault="0045068B" w:rsidP="003D35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068B" w:rsidRDefault="0045068B" w:rsidP="003D351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rFonts w:eastAsia="SimSun"/>
                  <w:noProof/>
                  <w:sz w:val="18"/>
                </w:rPr>
                <w:t>TR 21.900</w:t>
              </w:r>
            </w:hyperlink>
            <w:r>
              <w:rPr>
                <w:noProof/>
                <w:sz w:val="18"/>
              </w:rPr>
              <w:t>.</w:t>
            </w:r>
          </w:p>
        </w:tc>
        <w:tc>
          <w:tcPr>
            <w:tcW w:w="3120" w:type="dxa"/>
            <w:gridSpan w:val="2"/>
            <w:tcBorders>
              <w:bottom w:val="single" w:sz="4" w:space="0" w:color="auto"/>
              <w:right w:val="single" w:sz="4" w:space="0" w:color="auto"/>
            </w:tcBorders>
          </w:tcPr>
          <w:p w:rsidR="0045068B" w:rsidRPr="007C2097" w:rsidRDefault="0045068B" w:rsidP="003D35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068B" w:rsidTr="003D3517">
        <w:tc>
          <w:tcPr>
            <w:tcW w:w="1843" w:type="dxa"/>
          </w:tcPr>
          <w:p w:rsidR="0045068B" w:rsidRDefault="0045068B" w:rsidP="003D3517">
            <w:pPr>
              <w:pStyle w:val="CRCoverPage"/>
              <w:spacing w:after="0"/>
              <w:rPr>
                <w:b/>
                <w:i/>
                <w:noProof/>
                <w:sz w:val="8"/>
                <w:szCs w:val="8"/>
              </w:rPr>
            </w:pPr>
          </w:p>
        </w:tc>
        <w:tc>
          <w:tcPr>
            <w:tcW w:w="7797" w:type="dxa"/>
            <w:gridSpan w:val="10"/>
          </w:tcPr>
          <w:p w:rsidR="0045068B" w:rsidRDefault="0045068B" w:rsidP="003D3517">
            <w:pPr>
              <w:pStyle w:val="CRCoverPage"/>
              <w:spacing w:after="0"/>
              <w:rPr>
                <w:noProof/>
                <w:sz w:val="8"/>
                <w:szCs w:val="8"/>
              </w:rPr>
            </w:pPr>
          </w:p>
        </w:tc>
      </w:tr>
      <w:tr w:rsidR="0045068B" w:rsidTr="003D3517">
        <w:tc>
          <w:tcPr>
            <w:tcW w:w="2694" w:type="dxa"/>
            <w:gridSpan w:val="2"/>
            <w:tcBorders>
              <w:top w:val="single" w:sz="4" w:space="0" w:color="auto"/>
              <w:left w:val="single" w:sz="4" w:space="0" w:color="auto"/>
            </w:tcBorders>
          </w:tcPr>
          <w:p w:rsidR="0045068B" w:rsidRDefault="0045068B" w:rsidP="003D35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068B" w:rsidRDefault="0045068B" w:rsidP="0045068B">
            <w:pPr>
              <w:rPr>
                <w:rFonts w:ascii="Arial" w:hAnsi="Arial" w:cs="Arial"/>
                <w:u w:val="single"/>
              </w:rPr>
            </w:pPr>
            <w:r>
              <w:rPr>
                <w:rFonts w:ascii="Arial" w:hAnsi="Arial" w:cs="Arial"/>
              </w:rPr>
              <w:t xml:space="preserve">When registration procedure due to mobility and periodic registration update procedure and service request have been rejected with cause #9, it is mentioned only about 5GMM state UE shall move </w:t>
            </w:r>
            <w:r w:rsidRPr="00227C55">
              <w:rPr>
                <w:rFonts w:ascii="Arial" w:hAnsi="Arial" w:cs="Arial"/>
                <w:u w:val="single"/>
              </w:rPr>
              <w:t>but it is not clear about sub state UE shall enter</w:t>
            </w:r>
          </w:p>
          <w:p w:rsidR="0045068B" w:rsidRPr="009B247E" w:rsidRDefault="0045068B" w:rsidP="0045068B">
            <w:pPr>
              <w:pStyle w:val="Heading5"/>
              <w:rPr>
                <w:i/>
              </w:rPr>
            </w:pPr>
            <w:bookmarkStart w:id="3" w:name="_Toc20232686"/>
            <w:bookmarkStart w:id="4" w:name="_Toc27746788"/>
            <w:bookmarkStart w:id="5" w:name="_Toc36212970"/>
            <w:bookmarkStart w:id="6" w:name="_Toc36657147"/>
            <w:r>
              <w:t>5</w:t>
            </w:r>
            <w:r w:rsidRPr="009B247E">
              <w:rPr>
                <w:i/>
              </w:rPr>
              <w:t>.5.1.3.5</w:t>
            </w:r>
            <w:r w:rsidRPr="009B247E">
              <w:rPr>
                <w:i/>
              </w:rPr>
              <w:tab/>
              <w:t>Mobility and periodic registration update not accepted by the network</w:t>
            </w:r>
            <w:bookmarkEnd w:id="3"/>
            <w:bookmarkEnd w:id="4"/>
            <w:bookmarkEnd w:id="5"/>
            <w:bookmarkEnd w:id="6"/>
          </w:p>
          <w:p w:rsidR="0045068B" w:rsidRPr="009B247E" w:rsidRDefault="0045068B" w:rsidP="0045068B">
            <w:pPr>
              <w:pStyle w:val="B1"/>
              <w:rPr>
                <w:i/>
              </w:rPr>
            </w:pPr>
            <w:r w:rsidRPr="009B247E">
              <w:rPr>
                <w:i/>
              </w:rPr>
              <w:t>#9</w:t>
            </w:r>
            <w:r w:rsidRPr="009B247E">
              <w:rPr>
                <w:i/>
              </w:rPr>
              <w:tab/>
              <w:t>(UE identity cannot be derived by the network).</w:t>
            </w:r>
          </w:p>
          <w:p w:rsidR="0045068B" w:rsidRDefault="0045068B" w:rsidP="0045068B">
            <w:pPr>
              <w:pStyle w:val="B1"/>
              <w:rPr>
                <w:i/>
              </w:rPr>
            </w:pPr>
            <w:r w:rsidRPr="009B247E">
              <w:rPr>
                <w:i/>
              </w:rPr>
              <w:tab/>
              <w:t xml:space="preserve">The UE shall set the 5GS update status to 5U2 NOT UPDATED (and shall store it according to subclause 5.1.3.2.2) and shall delete any 5G-GUTI, last visited registered TAI, TAI list and ngKSI. The UE shall enter the state </w:t>
            </w:r>
            <w:r w:rsidRPr="009B247E">
              <w:rPr>
                <w:i/>
                <w:highlight w:val="yellow"/>
              </w:rPr>
              <w:t>5GMM-DEREGISTERED</w:t>
            </w:r>
            <w:r w:rsidRPr="009B247E">
              <w:rPr>
                <w:i/>
              </w:rPr>
              <w:t>.</w:t>
            </w:r>
          </w:p>
          <w:p w:rsidR="0045068B" w:rsidRPr="00CC0C94" w:rsidRDefault="0045068B" w:rsidP="0045068B">
            <w:pPr>
              <w:pStyle w:val="B1"/>
            </w:pPr>
            <w:r>
              <w:t xml:space="preserve">     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w:t>
            </w:r>
            <w:r w:rsidRPr="009B247E">
              <w:rPr>
                <w:highlight w:val="yellow"/>
              </w:rPr>
              <w:t>initiate the initial registration procedure.</w:t>
            </w:r>
          </w:p>
          <w:p w:rsidR="0045068B" w:rsidRDefault="0045068B" w:rsidP="0045068B">
            <w:pPr>
              <w:rPr>
                <w:rFonts w:ascii="Arial" w:hAnsi="Arial" w:cs="Arial"/>
              </w:rPr>
            </w:pPr>
            <w:r>
              <w:rPr>
                <w:rFonts w:ascii="Arial" w:hAnsi="Arial" w:cs="Arial"/>
              </w:rPr>
              <w:t>Generally cause #9 has been handled similar cause as #10 except some parameters changes like 5GS update status etc.</w:t>
            </w:r>
          </w:p>
          <w:p w:rsidR="0045068B" w:rsidRDefault="0045068B" w:rsidP="0045068B">
            <w:pPr>
              <w:rPr>
                <w:rFonts w:ascii="Arial" w:hAnsi="Arial" w:cs="Arial"/>
              </w:rPr>
            </w:pPr>
            <w:r>
              <w:rPr>
                <w:rFonts w:ascii="Arial" w:hAnsi="Arial" w:cs="Arial"/>
              </w:rPr>
              <w:t xml:space="preserve">When registration procedure due to mobility and periodic registration update procedure and service request have been rejected with cause #9, then </w:t>
            </w:r>
            <w:r w:rsidRPr="009B247E">
              <w:rPr>
                <w:rFonts w:ascii="Arial" w:hAnsi="Arial" w:cs="Arial"/>
                <w:highlight w:val="yellow"/>
              </w:rPr>
              <w:t xml:space="preserve">UE should enter 5GMM-DEREGISTERED.NORMAL-SERVICE similar as cause #10 so that UE shall initiate the initial registration procedure and all </w:t>
            </w:r>
            <w:r w:rsidRPr="009B247E">
              <w:rPr>
                <w:rFonts w:ascii="Arial" w:hAnsi="Arial" w:cs="Arial"/>
                <w:highlight w:val="yellow"/>
              </w:rPr>
              <w:lastRenderedPageBreak/>
              <w:t>conditions are applicable as per subclause 5.1.3.2.1.3.2</w:t>
            </w:r>
            <w:r>
              <w:rPr>
                <w:rFonts w:ascii="Arial" w:hAnsi="Arial" w:cs="Arial"/>
              </w:rPr>
              <w:t xml:space="preserve"> so that UE can initiate an initial registration on suitable cell in DEREG state.</w:t>
            </w:r>
          </w:p>
          <w:p w:rsidR="0045068B" w:rsidRDefault="0045068B" w:rsidP="0045068B">
            <w:pPr>
              <w:rPr>
                <w:rFonts w:ascii="Arial" w:hAnsi="Arial" w:cs="Arial"/>
              </w:rPr>
            </w:pPr>
          </w:p>
          <w:p w:rsidR="0045068B" w:rsidRPr="009B247E" w:rsidRDefault="0045068B" w:rsidP="0045068B">
            <w:pPr>
              <w:keepNext/>
              <w:keepLines/>
              <w:spacing w:before="120"/>
              <w:ind w:left="1985" w:hanging="1985"/>
              <w:outlineLvl w:val="6"/>
              <w:rPr>
                <w:rFonts w:ascii="Arial" w:eastAsia="SimSun" w:hAnsi="Arial"/>
                <w:i/>
                <w:lang w:eastAsia="x-none"/>
              </w:rPr>
            </w:pPr>
            <w:bookmarkStart w:id="7" w:name="_Toc20232497"/>
            <w:bookmarkStart w:id="8" w:name="_Toc27746587"/>
            <w:bookmarkStart w:id="9" w:name="_Toc36212768"/>
            <w:bookmarkStart w:id="10" w:name="_Toc36656945"/>
            <w:r w:rsidRPr="009B247E">
              <w:rPr>
                <w:rFonts w:ascii="Arial" w:eastAsia="SimSun" w:hAnsi="Arial"/>
                <w:i/>
                <w:lang w:eastAsia="x-none"/>
              </w:rPr>
              <w:t>5.1.3.2.1.3.2</w:t>
            </w:r>
            <w:r w:rsidRPr="009B247E">
              <w:rPr>
                <w:rFonts w:ascii="Arial" w:eastAsia="SimSun" w:hAnsi="Arial"/>
                <w:i/>
                <w:lang w:eastAsia="x-none"/>
              </w:rPr>
              <w:tab/>
              <w:t>5GMM-DEREGISTERED.NORMAL-SERVICE</w:t>
            </w:r>
            <w:bookmarkEnd w:id="7"/>
            <w:bookmarkEnd w:id="8"/>
            <w:bookmarkEnd w:id="9"/>
            <w:bookmarkEnd w:id="10"/>
          </w:p>
          <w:p w:rsidR="0045068B" w:rsidRPr="009B247E" w:rsidRDefault="0045068B" w:rsidP="0045068B">
            <w:pPr>
              <w:rPr>
                <w:rFonts w:eastAsia="SimSun"/>
                <w:i/>
              </w:rPr>
            </w:pPr>
            <w:r w:rsidRPr="009B247E">
              <w:rPr>
                <w:rFonts w:eastAsia="SimSun"/>
                <w:i/>
              </w:rPr>
              <w:t>The substate 5GMM-DEREGISTERED.NORMAL-SERVICE is chosen in the UE when a suitable cell has been found and the PLMN, SNPN, or tracking area is not in the forbidden list.</w:t>
            </w:r>
          </w:p>
          <w:p w:rsidR="0045068B" w:rsidRDefault="0045068B" w:rsidP="003D3517">
            <w:pPr>
              <w:pStyle w:val="CRCoverPage"/>
              <w:spacing w:after="0"/>
              <w:ind w:left="100"/>
              <w:rPr>
                <w:noProof/>
              </w:rPr>
            </w:pPr>
          </w:p>
        </w:tc>
      </w:tr>
      <w:tr w:rsidR="0045068B" w:rsidTr="003D3517">
        <w:tc>
          <w:tcPr>
            <w:tcW w:w="2694" w:type="dxa"/>
            <w:gridSpan w:val="2"/>
            <w:tcBorders>
              <w:left w:val="single" w:sz="4" w:space="0" w:color="auto"/>
            </w:tcBorders>
          </w:tcPr>
          <w:p w:rsidR="0045068B" w:rsidRDefault="0045068B" w:rsidP="003D3517">
            <w:pPr>
              <w:pStyle w:val="CRCoverPage"/>
              <w:spacing w:after="0"/>
              <w:rPr>
                <w:b/>
                <w:i/>
                <w:noProof/>
                <w:sz w:val="8"/>
                <w:szCs w:val="8"/>
              </w:rPr>
            </w:pPr>
          </w:p>
        </w:tc>
        <w:tc>
          <w:tcPr>
            <w:tcW w:w="6946" w:type="dxa"/>
            <w:gridSpan w:val="9"/>
            <w:tcBorders>
              <w:right w:val="single" w:sz="4" w:space="0" w:color="auto"/>
            </w:tcBorders>
          </w:tcPr>
          <w:p w:rsidR="0045068B" w:rsidRDefault="0045068B" w:rsidP="003D3517">
            <w:pPr>
              <w:pStyle w:val="CRCoverPage"/>
              <w:spacing w:after="0"/>
              <w:rPr>
                <w:noProof/>
                <w:sz w:val="8"/>
                <w:szCs w:val="8"/>
              </w:rPr>
            </w:pPr>
          </w:p>
        </w:tc>
      </w:tr>
      <w:tr w:rsidR="0045068B" w:rsidTr="003D3517">
        <w:tc>
          <w:tcPr>
            <w:tcW w:w="2694" w:type="dxa"/>
            <w:gridSpan w:val="2"/>
            <w:tcBorders>
              <w:left w:val="single" w:sz="4" w:space="0" w:color="auto"/>
            </w:tcBorders>
          </w:tcPr>
          <w:p w:rsidR="0045068B" w:rsidRDefault="0045068B" w:rsidP="003D35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5068B" w:rsidRDefault="0045068B" w:rsidP="003D3517">
            <w:pPr>
              <w:pStyle w:val="CRCoverPage"/>
              <w:spacing w:after="0"/>
              <w:ind w:left="100"/>
              <w:rPr>
                <w:noProof/>
              </w:rPr>
            </w:pPr>
            <w:r>
              <w:rPr>
                <w:rFonts w:cs="Arial"/>
              </w:rPr>
              <w:t>When registration procedure due to mobility and periodic registration update procedure and service request have been rejected with cause #9, then UE should enter 5GMM-DEREGISTERED.NORMAL-SERVICE</w:t>
            </w:r>
          </w:p>
        </w:tc>
      </w:tr>
      <w:tr w:rsidR="0045068B" w:rsidTr="003D3517">
        <w:tc>
          <w:tcPr>
            <w:tcW w:w="2694" w:type="dxa"/>
            <w:gridSpan w:val="2"/>
            <w:tcBorders>
              <w:left w:val="single" w:sz="4" w:space="0" w:color="auto"/>
            </w:tcBorders>
          </w:tcPr>
          <w:p w:rsidR="0045068B" w:rsidRDefault="0045068B" w:rsidP="003D3517">
            <w:pPr>
              <w:pStyle w:val="CRCoverPage"/>
              <w:spacing w:after="0"/>
              <w:rPr>
                <w:b/>
                <w:i/>
                <w:noProof/>
                <w:sz w:val="8"/>
                <w:szCs w:val="8"/>
              </w:rPr>
            </w:pPr>
          </w:p>
        </w:tc>
        <w:tc>
          <w:tcPr>
            <w:tcW w:w="6946" w:type="dxa"/>
            <w:gridSpan w:val="9"/>
            <w:tcBorders>
              <w:right w:val="single" w:sz="4" w:space="0" w:color="auto"/>
            </w:tcBorders>
          </w:tcPr>
          <w:p w:rsidR="0045068B" w:rsidRDefault="0045068B" w:rsidP="003D3517">
            <w:pPr>
              <w:pStyle w:val="CRCoverPage"/>
              <w:spacing w:after="0"/>
              <w:rPr>
                <w:noProof/>
                <w:sz w:val="8"/>
                <w:szCs w:val="8"/>
              </w:rPr>
            </w:pPr>
          </w:p>
        </w:tc>
      </w:tr>
      <w:tr w:rsidR="0045068B" w:rsidTr="003D3517">
        <w:tc>
          <w:tcPr>
            <w:tcW w:w="2694" w:type="dxa"/>
            <w:gridSpan w:val="2"/>
            <w:tcBorders>
              <w:left w:val="single" w:sz="4" w:space="0" w:color="auto"/>
              <w:bottom w:val="single" w:sz="4" w:space="0" w:color="auto"/>
            </w:tcBorders>
          </w:tcPr>
          <w:p w:rsidR="0045068B" w:rsidRDefault="0045068B" w:rsidP="003D35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068B" w:rsidRDefault="0045068B" w:rsidP="0045068B">
            <w:pPr>
              <w:pStyle w:val="CRCoverPage"/>
              <w:spacing w:after="0"/>
              <w:ind w:left="100"/>
              <w:rPr>
                <w:noProof/>
              </w:rPr>
            </w:pPr>
            <w:r>
              <w:rPr>
                <w:noProof/>
              </w:rPr>
              <w:t xml:space="preserve">1.5GMM substates is not clearly mentioned in current specification </w:t>
            </w:r>
          </w:p>
          <w:p w:rsidR="0045068B" w:rsidRDefault="0045068B" w:rsidP="0045068B">
            <w:pPr>
              <w:pStyle w:val="CRCoverPage"/>
              <w:spacing w:after="0"/>
              <w:ind w:left="100"/>
              <w:rPr>
                <w:noProof/>
              </w:rPr>
            </w:pPr>
            <w:r>
              <w:rPr>
                <w:noProof/>
              </w:rPr>
              <w:t>2.Unclear specification may lead UE’s setting different 5GMM substate.</w:t>
            </w:r>
          </w:p>
        </w:tc>
      </w:tr>
      <w:tr w:rsidR="0045068B" w:rsidTr="003D3517">
        <w:tc>
          <w:tcPr>
            <w:tcW w:w="2694" w:type="dxa"/>
            <w:gridSpan w:val="2"/>
          </w:tcPr>
          <w:p w:rsidR="0045068B" w:rsidRDefault="0045068B" w:rsidP="003D3517">
            <w:pPr>
              <w:pStyle w:val="CRCoverPage"/>
              <w:spacing w:after="0"/>
              <w:rPr>
                <w:b/>
                <w:i/>
                <w:noProof/>
                <w:sz w:val="8"/>
                <w:szCs w:val="8"/>
              </w:rPr>
            </w:pPr>
          </w:p>
        </w:tc>
        <w:tc>
          <w:tcPr>
            <w:tcW w:w="6946" w:type="dxa"/>
            <w:gridSpan w:val="9"/>
          </w:tcPr>
          <w:p w:rsidR="0045068B" w:rsidRDefault="0045068B" w:rsidP="003D3517">
            <w:pPr>
              <w:pStyle w:val="CRCoverPage"/>
              <w:spacing w:after="0"/>
              <w:rPr>
                <w:noProof/>
                <w:sz w:val="8"/>
                <w:szCs w:val="8"/>
              </w:rPr>
            </w:pPr>
          </w:p>
        </w:tc>
      </w:tr>
      <w:tr w:rsidR="0045068B" w:rsidTr="003D3517">
        <w:tc>
          <w:tcPr>
            <w:tcW w:w="2694" w:type="dxa"/>
            <w:gridSpan w:val="2"/>
            <w:tcBorders>
              <w:top w:val="single" w:sz="4" w:space="0" w:color="auto"/>
              <w:left w:val="single" w:sz="4" w:space="0" w:color="auto"/>
            </w:tcBorders>
          </w:tcPr>
          <w:p w:rsidR="0045068B" w:rsidRDefault="0045068B" w:rsidP="003D35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068B" w:rsidRDefault="0045068B" w:rsidP="003D3517">
            <w:pPr>
              <w:pStyle w:val="CRCoverPage"/>
              <w:spacing w:after="0"/>
              <w:ind w:left="100"/>
              <w:rPr>
                <w:noProof/>
              </w:rPr>
            </w:pPr>
            <w:r>
              <w:t>5.5.1.3.5, 5.6.1.5</w:t>
            </w:r>
          </w:p>
        </w:tc>
      </w:tr>
      <w:tr w:rsidR="0045068B" w:rsidTr="003D3517">
        <w:tc>
          <w:tcPr>
            <w:tcW w:w="2694" w:type="dxa"/>
            <w:gridSpan w:val="2"/>
            <w:tcBorders>
              <w:left w:val="single" w:sz="4" w:space="0" w:color="auto"/>
            </w:tcBorders>
          </w:tcPr>
          <w:p w:rsidR="0045068B" w:rsidRDefault="0045068B" w:rsidP="003D3517">
            <w:pPr>
              <w:pStyle w:val="CRCoverPage"/>
              <w:spacing w:after="0"/>
              <w:rPr>
                <w:b/>
                <w:i/>
                <w:noProof/>
                <w:sz w:val="8"/>
                <w:szCs w:val="8"/>
              </w:rPr>
            </w:pPr>
          </w:p>
        </w:tc>
        <w:tc>
          <w:tcPr>
            <w:tcW w:w="6946" w:type="dxa"/>
            <w:gridSpan w:val="9"/>
            <w:tcBorders>
              <w:right w:val="single" w:sz="4" w:space="0" w:color="auto"/>
            </w:tcBorders>
          </w:tcPr>
          <w:p w:rsidR="0045068B" w:rsidRDefault="0045068B" w:rsidP="003D3517">
            <w:pPr>
              <w:pStyle w:val="CRCoverPage"/>
              <w:spacing w:after="0"/>
              <w:rPr>
                <w:noProof/>
                <w:sz w:val="8"/>
                <w:szCs w:val="8"/>
              </w:rPr>
            </w:pPr>
          </w:p>
        </w:tc>
      </w:tr>
      <w:tr w:rsidR="0045068B" w:rsidTr="003D3517">
        <w:tc>
          <w:tcPr>
            <w:tcW w:w="2694" w:type="dxa"/>
            <w:gridSpan w:val="2"/>
            <w:tcBorders>
              <w:left w:val="single" w:sz="4" w:space="0" w:color="auto"/>
            </w:tcBorders>
          </w:tcPr>
          <w:p w:rsidR="0045068B" w:rsidRDefault="0045068B" w:rsidP="003D35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068B" w:rsidRDefault="0045068B" w:rsidP="003D35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068B" w:rsidRDefault="0045068B" w:rsidP="003D3517">
            <w:pPr>
              <w:pStyle w:val="CRCoverPage"/>
              <w:spacing w:after="0"/>
              <w:jc w:val="center"/>
              <w:rPr>
                <w:b/>
                <w:caps/>
                <w:noProof/>
              </w:rPr>
            </w:pPr>
            <w:r>
              <w:rPr>
                <w:b/>
                <w:caps/>
                <w:noProof/>
              </w:rPr>
              <w:t>N</w:t>
            </w:r>
          </w:p>
        </w:tc>
        <w:tc>
          <w:tcPr>
            <w:tcW w:w="2977" w:type="dxa"/>
            <w:gridSpan w:val="4"/>
          </w:tcPr>
          <w:p w:rsidR="0045068B" w:rsidRDefault="0045068B" w:rsidP="003D351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5068B" w:rsidRDefault="0045068B" w:rsidP="003D3517">
            <w:pPr>
              <w:pStyle w:val="CRCoverPage"/>
              <w:spacing w:after="0"/>
              <w:ind w:left="99"/>
              <w:rPr>
                <w:noProof/>
              </w:rPr>
            </w:pPr>
          </w:p>
        </w:tc>
      </w:tr>
      <w:tr w:rsidR="0045068B" w:rsidTr="003D3517">
        <w:tc>
          <w:tcPr>
            <w:tcW w:w="2694" w:type="dxa"/>
            <w:gridSpan w:val="2"/>
            <w:tcBorders>
              <w:left w:val="single" w:sz="4" w:space="0" w:color="auto"/>
            </w:tcBorders>
          </w:tcPr>
          <w:p w:rsidR="0045068B" w:rsidRDefault="0045068B" w:rsidP="003D35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068B" w:rsidRDefault="0045068B" w:rsidP="003D3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068B" w:rsidRDefault="0045068B" w:rsidP="003D3517">
            <w:pPr>
              <w:pStyle w:val="CRCoverPage"/>
              <w:spacing w:after="0"/>
              <w:jc w:val="center"/>
              <w:rPr>
                <w:b/>
                <w:caps/>
                <w:noProof/>
              </w:rPr>
            </w:pPr>
            <w:r>
              <w:rPr>
                <w:b/>
                <w:caps/>
                <w:noProof/>
              </w:rPr>
              <w:t>X</w:t>
            </w:r>
          </w:p>
        </w:tc>
        <w:tc>
          <w:tcPr>
            <w:tcW w:w="2977" w:type="dxa"/>
            <w:gridSpan w:val="4"/>
          </w:tcPr>
          <w:p w:rsidR="0045068B" w:rsidRDefault="0045068B" w:rsidP="003D35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5068B" w:rsidRDefault="0045068B" w:rsidP="003D3517">
            <w:pPr>
              <w:pStyle w:val="CRCoverPage"/>
              <w:spacing w:after="0"/>
              <w:ind w:left="99"/>
              <w:rPr>
                <w:noProof/>
              </w:rPr>
            </w:pPr>
            <w:r>
              <w:rPr>
                <w:noProof/>
              </w:rPr>
              <w:t xml:space="preserve">TS/TR ... CR ... </w:t>
            </w:r>
          </w:p>
        </w:tc>
      </w:tr>
      <w:tr w:rsidR="0045068B" w:rsidTr="003D3517">
        <w:tc>
          <w:tcPr>
            <w:tcW w:w="2694" w:type="dxa"/>
            <w:gridSpan w:val="2"/>
            <w:tcBorders>
              <w:left w:val="single" w:sz="4" w:space="0" w:color="auto"/>
            </w:tcBorders>
          </w:tcPr>
          <w:p w:rsidR="0045068B" w:rsidRDefault="0045068B" w:rsidP="003D35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068B" w:rsidRDefault="0045068B" w:rsidP="003D3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068B" w:rsidRDefault="0045068B" w:rsidP="003D3517">
            <w:pPr>
              <w:pStyle w:val="CRCoverPage"/>
              <w:spacing w:after="0"/>
              <w:jc w:val="center"/>
              <w:rPr>
                <w:b/>
                <w:caps/>
                <w:noProof/>
              </w:rPr>
            </w:pPr>
            <w:r>
              <w:rPr>
                <w:b/>
                <w:caps/>
                <w:noProof/>
              </w:rPr>
              <w:t>X</w:t>
            </w:r>
          </w:p>
        </w:tc>
        <w:tc>
          <w:tcPr>
            <w:tcW w:w="2977" w:type="dxa"/>
            <w:gridSpan w:val="4"/>
          </w:tcPr>
          <w:p w:rsidR="0045068B" w:rsidRDefault="0045068B" w:rsidP="003D35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5068B" w:rsidRDefault="0045068B" w:rsidP="003D3517">
            <w:pPr>
              <w:pStyle w:val="CRCoverPage"/>
              <w:spacing w:after="0"/>
              <w:ind w:left="99"/>
              <w:rPr>
                <w:noProof/>
              </w:rPr>
            </w:pPr>
            <w:r>
              <w:rPr>
                <w:noProof/>
              </w:rPr>
              <w:t xml:space="preserve">TS/TR ... CR ... </w:t>
            </w:r>
          </w:p>
        </w:tc>
      </w:tr>
      <w:tr w:rsidR="0045068B" w:rsidTr="003D3517">
        <w:tc>
          <w:tcPr>
            <w:tcW w:w="2694" w:type="dxa"/>
            <w:gridSpan w:val="2"/>
            <w:tcBorders>
              <w:left w:val="single" w:sz="4" w:space="0" w:color="auto"/>
            </w:tcBorders>
          </w:tcPr>
          <w:p w:rsidR="0045068B" w:rsidRDefault="0045068B" w:rsidP="003D35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068B" w:rsidRDefault="0045068B" w:rsidP="003D3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068B" w:rsidRDefault="0045068B" w:rsidP="003D3517">
            <w:pPr>
              <w:pStyle w:val="CRCoverPage"/>
              <w:spacing w:after="0"/>
              <w:jc w:val="center"/>
              <w:rPr>
                <w:b/>
                <w:caps/>
                <w:noProof/>
              </w:rPr>
            </w:pPr>
            <w:r>
              <w:rPr>
                <w:b/>
                <w:caps/>
                <w:noProof/>
              </w:rPr>
              <w:t>X</w:t>
            </w:r>
          </w:p>
        </w:tc>
        <w:tc>
          <w:tcPr>
            <w:tcW w:w="2977" w:type="dxa"/>
            <w:gridSpan w:val="4"/>
          </w:tcPr>
          <w:p w:rsidR="0045068B" w:rsidRDefault="0045068B" w:rsidP="003D35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5068B" w:rsidRDefault="0045068B" w:rsidP="003D3517">
            <w:pPr>
              <w:pStyle w:val="CRCoverPage"/>
              <w:spacing w:after="0"/>
              <w:ind w:left="99"/>
              <w:rPr>
                <w:noProof/>
              </w:rPr>
            </w:pPr>
            <w:r>
              <w:rPr>
                <w:noProof/>
              </w:rPr>
              <w:t xml:space="preserve">TS/TR ... CR ... </w:t>
            </w:r>
          </w:p>
        </w:tc>
      </w:tr>
      <w:tr w:rsidR="0045068B" w:rsidTr="003D3517">
        <w:tc>
          <w:tcPr>
            <w:tcW w:w="2694" w:type="dxa"/>
            <w:gridSpan w:val="2"/>
            <w:tcBorders>
              <w:left w:val="single" w:sz="4" w:space="0" w:color="auto"/>
            </w:tcBorders>
          </w:tcPr>
          <w:p w:rsidR="0045068B" w:rsidRDefault="0045068B" w:rsidP="003D3517">
            <w:pPr>
              <w:pStyle w:val="CRCoverPage"/>
              <w:spacing w:after="0"/>
              <w:rPr>
                <w:b/>
                <w:i/>
                <w:noProof/>
              </w:rPr>
            </w:pPr>
          </w:p>
        </w:tc>
        <w:tc>
          <w:tcPr>
            <w:tcW w:w="6946" w:type="dxa"/>
            <w:gridSpan w:val="9"/>
            <w:tcBorders>
              <w:right w:val="single" w:sz="4" w:space="0" w:color="auto"/>
            </w:tcBorders>
          </w:tcPr>
          <w:p w:rsidR="0045068B" w:rsidRDefault="0045068B" w:rsidP="003D3517">
            <w:pPr>
              <w:pStyle w:val="CRCoverPage"/>
              <w:spacing w:after="0"/>
              <w:rPr>
                <w:noProof/>
              </w:rPr>
            </w:pPr>
          </w:p>
        </w:tc>
      </w:tr>
      <w:tr w:rsidR="0045068B" w:rsidTr="003D3517">
        <w:tc>
          <w:tcPr>
            <w:tcW w:w="2694" w:type="dxa"/>
            <w:gridSpan w:val="2"/>
            <w:tcBorders>
              <w:left w:val="single" w:sz="4" w:space="0" w:color="auto"/>
              <w:bottom w:val="single" w:sz="4" w:space="0" w:color="auto"/>
            </w:tcBorders>
          </w:tcPr>
          <w:p w:rsidR="0045068B" w:rsidRDefault="0045068B" w:rsidP="003D35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5068B" w:rsidRDefault="0045068B" w:rsidP="003D3517">
            <w:pPr>
              <w:pStyle w:val="CRCoverPage"/>
              <w:spacing w:after="0"/>
              <w:ind w:left="100"/>
              <w:rPr>
                <w:noProof/>
              </w:rPr>
            </w:pPr>
          </w:p>
        </w:tc>
      </w:tr>
      <w:tr w:rsidR="0045068B" w:rsidRPr="008863B9" w:rsidTr="003D3517">
        <w:tc>
          <w:tcPr>
            <w:tcW w:w="2694" w:type="dxa"/>
            <w:gridSpan w:val="2"/>
            <w:tcBorders>
              <w:top w:val="single" w:sz="4" w:space="0" w:color="auto"/>
              <w:bottom w:val="single" w:sz="4" w:space="0" w:color="auto"/>
            </w:tcBorders>
          </w:tcPr>
          <w:p w:rsidR="0045068B" w:rsidRPr="008863B9" w:rsidRDefault="0045068B" w:rsidP="003D35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5068B" w:rsidRPr="008863B9" w:rsidRDefault="0045068B" w:rsidP="003D3517">
            <w:pPr>
              <w:pStyle w:val="CRCoverPage"/>
              <w:spacing w:after="0"/>
              <w:ind w:left="100"/>
              <w:rPr>
                <w:noProof/>
                <w:sz w:val="8"/>
                <w:szCs w:val="8"/>
              </w:rPr>
            </w:pPr>
          </w:p>
        </w:tc>
      </w:tr>
      <w:tr w:rsidR="0045068B" w:rsidTr="003D3517">
        <w:tc>
          <w:tcPr>
            <w:tcW w:w="2694" w:type="dxa"/>
            <w:gridSpan w:val="2"/>
            <w:tcBorders>
              <w:top w:val="single" w:sz="4" w:space="0" w:color="auto"/>
              <w:left w:val="single" w:sz="4" w:space="0" w:color="auto"/>
              <w:bottom w:val="single" w:sz="4" w:space="0" w:color="auto"/>
            </w:tcBorders>
          </w:tcPr>
          <w:p w:rsidR="0045068B" w:rsidRDefault="0045068B" w:rsidP="003D35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068B" w:rsidRDefault="0045068B" w:rsidP="003D3517">
            <w:pPr>
              <w:pStyle w:val="CRCoverPage"/>
              <w:spacing w:after="0"/>
              <w:ind w:left="100"/>
              <w:rPr>
                <w:noProof/>
              </w:rPr>
            </w:pPr>
          </w:p>
        </w:tc>
      </w:tr>
    </w:tbl>
    <w:p w:rsidR="006E6776" w:rsidRDefault="006E6776"/>
    <w:p w:rsidR="0045068B" w:rsidRDefault="0045068B"/>
    <w:p w:rsidR="0045068B" w:rsidRDefault="0045068B"/>
    <w:p w:rsidR="0045068B" w:rsidRDefault="0045068B"/>
    <w:p w:rsidR="0045068B" w:rsidRDefault="0045068B"/>
    <w:p w:rsidR="0045068B" w:rsidRDefault="0045068B"/>
    <w:p w:rsidR="0045068B" w:rsidRDefault="0045068B"/>
    <w:p w:rsidR="0045068B" w:rsidRDefault="0045068B"/>
    <w:p w:rsidR="0045068B" w:rsidRDefault="0045068B"/>
    <w:p w:rsidR="0045068B" w:rsidRDefault="0045068B"/>
    <w:p w:rsidR="0045068B" w:rsidRDefault="0045068B"/>
    <w:p w:rsidR="0045068B" w:rsidRDefault="0045068B"/>
    <w:p w:rsidR="0045068B" w:rsidRDefault="0045068B"/>
    <w:p w:rsidR="0045068B" w:rsidRDefault="0045068B"/>
    <w:p w:rsidR="0045068B" w:rsidRDefault="0045068B"/>
    <w:p w:rsidR="0045068B" w:rsidRDefault="0045068B"/>
    <w:p w:rsidR="0045068B" w:rsidRDefault="0045068B"/>
    <w:p w:rsidR="0045068B" w:rsidRDefault="0045068B" w:rsidP="0045068B">
      <w:pPr>
        <w:pStyle w:val="Heading5"/>
      </w:pPr>
      <w:r>
        <w:lastRenderedPageBreak/>
        <w:t>5.5.1.3.5</w:t>
      </w:r>
      <w:r>
        <w:tab/>
        <w:t xml:space="preserve">Mobility and periodic registration update not </w:t>
      </w:r>
      <w:r w:rsidRPr="003168A2">
        <w:t>accepted by the network</w:t>
      </w:r>
    </w:p>
    <w:p w:rsidR="0045068B" w:rsidRDefault="0045068B" w:rsidP="0045068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45068B" w:rsidRDefault="0045068B" w:rsidP="0045068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45068B" w:rsidRDefault="0045068B" w:rsidP="0045068B">
      <w:r>
        <w:t>If the REGISTRATION REJECT message with 5GMM cause #31 was received without integrity protection, then the UE shall discard the message.</w:t>
      </w:r>
    </w:p>
    <w:p w:rsidR="0045068B" w:rsidRDefault="0045068B" w:rsidP="0045068B">
      <w:r>
        <w:t>If the REGISTRATION REJECT message with 5GMM cause #76 was received without integrity protection, then the UE shall discard the message.</w:t>
      </w:r>
    </w:p>
    <w:p w:rsidR="0045068B" w:rsidRDefault="0045068B" w:rsidP="0045068B">
      <w:pPr>
        <w:pStyle w:val="EditorsNote"/>
      </w:pPr>
      <w:r>
        <w:t>Editor</w:t>
      </w:r>
      <w:r>
        <w:rPr>
          <w:lang w:val="en-US"/>
        </w:rPr>
        <w:t>'</w:t>
      </w:r>
      <w:r>
        <w:t>s note:</w:t>
      </w:r>
      <w:r>
        <w:tab/>
        <w:t>Further UE handling in addition to discarding the message is FFS.</w:t>
      </w:r>
    </w:p>
    <w:p w:rsidR="0045068B" w:rsidRPr="00CC0C94" w:rsidRDefault="0045068B" w:rsidP="0045068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45068B" w:rsidRPr="00CC0C94" w:rsidRDefault="0045068B" w:rsidP="0045068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45068B" w:rsidRDefault="0045068B" w:rsidP="0045068B">
      <w:r w:rsidRPr="003729E7">
        <w:t xml:space="preserve">If the </w:t>
      </w:r>
      <w:r>
        <w:t>m</w:t>
      </w:r>
      <w:r w:rsidRPr="00C565E6">
        <w:t xml:space="preserve">obility and periodic registration update </w:t>
      </w:r>
      <w:r w:rsidRPr="00EE56E5">
        <w:t>request</w:t>
      </w:r>
      <w:r w:rsidRPr="003729E7">
        <w:t xml:space="preserve"> is rejected </w:t>
      </w:r>
      <w:r>
        <w:t>because:</w:t>
      </w:r>
    </w:p>
    <w:p w:rsidR="0045068B" w:rsidRDefault="0045068B" w:rsidP="0045068B">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rsidR="0045068B" w:rsidRDefault="0045068B" w:rsidP="0045068B">
      <w:pPr>
        <w:pStyle w:val="B1"/>
      </w:pPr>
      <w:r>
        <w:t>b)</w:t>
      </w:r>
      <w:r>
        <w:tab/>
      </w:r>
      <w:r w:rsidRPr="00AF6E3E">
        <w:t>the UE set the NSSAA bit in the 5GMM capability IE to</w:t>
      </w:r>
      <w:r>
        <w:t>:</w:t>
      </w:r>
    </w:p>
    <w:p w:rsidR="0045068B" w:rsidRDefault="0045068B" w:rsidP="0045068B">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rsidR="0045068B" w:rsidRDefault="0045068B" w:rsidP="0045068B">
      <w:pPr>
        <w:pStyle w:val="B2"/>
      </w:pPr>
      <w:r>
        <w:t>2)</w:t>
      </w:r>
      <w:r>
        <w:tab/>
      </w:r>
      <w:r w:rsidRPr="002C41D6">
        <w:t>"Network slice-specific authentication and authorization not supported"</w:t>
      </w:r>
      <w:r>
        <w:t>; and</w:t>
      </w:r>
    </w:p>
    <w:p w:rsidR="0045068B" w:rsidRDefault="0045068B" w:rsidP="0045068B">
      <w:pPr>
        <w:pStyle w:val="B3"/>
      </w:pPr>
      <w:r>
        <w:t>i)</w:t>
      </w:r>
      <w:r>
        <w:tab/>
      </w:r>
      <w:r w:rsidRPr="00AF6E3E">
        <w:t>there are no subscribed S-NSSAIs which are marked as default</w:t>
      </w:r>
      <w:r>
        <w:t>;</w:t>
      </w:r>
      <w:r w:rsidRPr="00AF6E3E">
        <w:t xml:space="preserve"> </w:t>
      </w:r>
      <w:r>
        <w:t>or</w:t>
      </w:r>
    </w:p>
    <w:p w:rsidR="0045068B" w:rsidRDefault="0045068B" w:rsidP="0045068B">
      <w:pPr>
        <w:pStyle w:val="B3"/>
      </w:pPr>
      <w:r>
        <w:t>ii)</w:t>
      </w:r>
      <w:r>
        <w:tab/>
      </w:r>
      <w:r w:rsidRPr="00EC4B2C">
        <w:t>all subscribed S-NSSAIs marked as default are subject to network slice-specific authentication and authorization</w:t>
      </w:r>
      <w:r>
        <w:t>;</w:t>
      </w:r>
    </w:p>
    <w:p w:rsidR="0045068B" w:rsidRDefault="0045068B" w:rsidP="0045068B">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45068B" w:rsidRPr="003168A2" w:rsidRDefault="0045068B" w:rsidP="0045068B">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45068B" w:rsidRPr="003168A2" w:rsidRDefault="0045068B" w:rsidP="0045068B">
      <w:pPr>
        <w:pStyle w:val="B1"/>
      </w:pPr>
      <w:r w:rsidRPr="003168A2">
        <w:t>#3</w:t>
      </w:r>
      <w:r w:rsidRPr="003168A2">
        <w:tab/>
        <w:t>(Illegal UE);</w:t>
      </w:r>
      <w:r>
        <w:t xml:space="preserve"> or</w:t>
      </w:r>
    </w:p>
    <w:p w:rsidR="0045068B" w:rsidRDefault="0045068B" w:rsidP="0045068B">
      <w:pPr>
        <w:pStyle w:val="B1"/>
      </w:pPr>
      <w:r w:rsidRPr="003168A2">
        <w:t>#6</w:t>
      </w:r>
      <w:r w:rsidRPr="003168A2">
        <w:tab/>
        <w:t>(Illegal ME)</w:t>
      </w:r>
      <w:r>
        <w:t>.</w:t>
      </w:r>
    </w:p>
    <w:p w:rsidR="0045068B" w:rsidRDefault="0045068B" w:rsidP="0045068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45068B" w:rsidRDefault="0045068B" w:rsidP="0045068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45068B" w:rsidRDefault="0045068B" w:rsidP="0045068B">
      <w:pPr>
        <w:pStyle w:val="B2"/>
      </w:pPr>
      <w:r w:rsidRPr="003168A2">
        <w:lastRenderedPageBreak/>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45068B" w:rsidRDefault="0045068B" w:rsidP="0045068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45068B" w:rsidRDefault="0045068B" w:rsidP="0045068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45068B" w:rsidRDefault="0045068B" w:rsidP="0045068B">
      <w:pPr>
        <w:pStyle w:val="B2"/>
      </w:pPr>
      <w:r>
        <w:t>2)</w:t>
      </w:r>
      <w:r>
        <w:tab/>
        <w:t>set the counter for "the entry for the current SNPN considered invalid for 3GPP access" events and the counter for "the entry for the current SNPN considered invalid for non-3GPP access" events in case of SNPN;</w:t>
      </w:r>
    </w:p>
    <w:p w:rsidR="0045068B" w:rsidRDefault="0045068B" w:rsidP="0045068B">
      <w:pPr>
        <w:pStyle w:val="B2"/>
      </w:pPr>
      <w:r>
        <w:t>3)</w:t>
      </w:r>
      <w:r>
        <w:tab/>
        <w:t>delete the 5GMM parameters stored in non-volatile memory of the ME as specified in annex </w:t>
      </w:r>
      <w:r w:rsidRPr="002426CF">
        <w:t>C</w:t>
      </w:r>
      <w:r>
        <w:t>.</w:t>
      </w:r>
    </w:p>
    <w:p w:rsidR="0045068B" w:rsidRPr="003168A2" w:rsidRDefault="0045068B" w:rsidP="0045068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45068B" w:rsidRDefault="0045068B" w:rsidP="0045068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5068B" w:rsidRDefault="0045068B" w:rsidP="0045068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5068B" w:rsidRPr="003168A2" w:rsidRDefault="0045068B" w:rsidP="0045068B">
      <w:pPr>
        <w:pStyle w:val="B1"/>
      </w:pPr>
      <w:r w:rsidRPr="003168A2">
        <w:t>#</w:t>
      </w:r>
      <w:r>
        <w:t>7</w:t>
      </w:r>
      <w:r w:rsidRPr="003168A2">
        <w:rPr>
          <w:rFonts w:hint="eastAsia"/>
          <w:lang w:eastAsia="ko-KR"/>
        </w:rPr>
        <w:tab/>
      </w:r>
      <w:r>
        <w:t>(5G</w:t>
      </w:r>
      <w:r w:rsidRPr="003168A2">
        <w:t>S services not allowed)</w:t>
      </w:r>
      <w:r>
        <w:t>.</w:t>
      </w:r>
    </w:p>
    <w:p w:rsidR="0045068B" w:rsidRDefault="0045068B" w:rsidP="0045068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45068B" w:rsidRDefault="0045068B" w:rsidP="0045068B">
      <w:pPr>
        <w:pStyle w:val="B1"/>
      </w:pPr>
      <w:r>
        <w:tab/>
        <w:t>In case of PLMN, t</w:t>
      </w:r>
      <w:r w:rsidRPr="003168A2">
        <w:t>he UE shall con</w:t>
      </w:r>
      <w:r>
        <w:t>sider the USIM as invalid for 5G</w:t>
      </w:r>
      <w:r w:rsidRPr="003168A2">
        <w:t>S services until switching off or the UICC containing the USIM is removed</w:t>
      </w:r>
      <w:r>
        <w:t>;</w:t>
      </w:r>
    </w:p>
    <w:p w:rsidR="0045068B" w:rsidRDefault="0045068B" w:rsidP="0045068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45068B" w:rsidRDefault="0045068B" w:rsidP="0045068B">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45068B" w:rsidRDefault="0045068B" w:rsidP="0045068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45068B" w:rsidRDefault="0045068B" w:rsidP="0045068B">
      <w:pPr>
        <w:pStyle w:val="B2"/>
      </w:pPr>
      <w:r>
        <w:t>2)</w:t>
      </w:r>
      <w:r>
        <w:tab/>
        <w:t>set the counter for "the entry for the current SNPN considered invalid for 3GPP access</w:t>
      </w:r>
      <w:r w:rsidRPr="00CC0C94">
        <w:t>" events</w:t>
      </w:r>
      <w:r>
        <w:t xml:space="preserve"> in case of SNPN;</w:t>
      </w:r>
    </w:p>
    <w:p w:rsidR="0045068B" w:rsidRDefault="0045068B" w:rsidP="0045068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45068B" w:rsidRPr="003168A2" w:rsidRDefault="0045068B" w:rsidP="0045068B">
      <w:pPr>
        <w:pStyle w:val="B2"/>
      </w:pPr>
      <w:r>
        <w:lastRenderedPageBreak/>
        <w:t>3)</w:t>
      </w:r>
      <w:r>
        <w:tab/>
        <w:t>delete the 5GMM parameters stored in non-volatile memory of the ME as specified in annex </w:t>
      </w:r>
      <w:r w:rsidRPr="002426CF">
        <w:t>C</w:t>
      </w:r>
      <w:r>
        <w:t>.</w:t>
      </w:r>
    </w:p>
    <w:p w:rsidR="0045068B" w:rsidRDefault="0045068B" w:rsidP="0045068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45068B" w:rsidRDefault="0045068B" w:rsidP="0045068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5068B" w:rsidRPr="00DC5EAD" w:rsidRDefault="0045068B" w:rsidP="0045068B">
      <w:pPr>
        <w:pStyle w:val="B1"/>
      </w:pPr>
      <w:r w:rsidRPr="00D33031">
        <w:t>#9</w:t>
      </w:r>
      <w:r w:rsidRPr="009E365A">
        <w:tab/>
      </w:r>
      <w:r w:rsidRPr="00D33031">
        <w:t>(UE identity cannot be derived by the network)</w:t>
      </w:r>
      <w:r>
        <w:t>.</w:t>
      </w:r>
    </w:p>
    <w:p w:rsidR="0045068B" w:rsidRPr="003168A2" w:rsidRDefault="0045068B" w:rsidP="0045068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ins w:id="11" w:author="Puneet T" w:date="2020-05-08T21:12:00Z">
        <w:r w:rsidR="00A82073" w:rsidRPr="00C37C7C">
          <w:t>.NORMAL-SERVICE</w:t>
        </w:r>
      </w:ins>
      <w:r w:rsidRPr="003168A2">
        <w:t>.</w:t>
      </w:r>
    </w:p>
    <w:p w:rsidR="0045068B" w:rsidRDefault="0045068B" w:rsidP="0045068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45068B" w:rsidRDefault="0045068B" w:rsidP="0045068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45068B" w:rsidRDefault="0045068B" w:rsidP="0045068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5068B" w:rsidRDefault="0045068B" w:rsidP="0045068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5068B" w:rsidRPr="009E365A" w:rsidRDefault="0045068B" w:rsidP="0045068B">
      <w:pPr>
        <w:pStyle w:val="B1"/>
      </w:pPr>
      <w:r w:rsidRPr="009E365A">
        <w:t>#10</w:t>
      </w:r>
      <w:r w:rsidRPr="009E365A">
        <w:tab/>
        <w:t>(implicitly</w:t>
      </w:r>
      <w:r w:rsidRPr="009E365A">
        <w:rPr>
          <w:rFonts w:hint="eastAsia"/>
        </w:rPr>
        <w:t xml:space="preserve"> d</w:t>
      </w:r>
      <w:r w:rsidRPr="009E365A">
        <w:t>e-registered)</w:t>
      </w:r>
      <w:r>
        <w:t>.</w:t>
      </w:r>
    </w:p>
    <w:p w:rsidR="0045068B" w:rsidRPr="00C37C7C" w:rsidRDefault="0045068B" w:rsidP="0045068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45068B" w:rsidRPr="00A45885" w:rsidRDefault="0045068B" w:rsidP="0045068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45068B" w:rsidRPr="00621D46" w:rsidRDefault="0045068B" w:rsidP="0045068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45068B" w:rsidRPr="00FE320E" w:rsidRDefault="0045068B" w:rsidP="0045068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45068B" w:rsidRDefault="0045068B" w:rsidP="0045068B">
      <w:pPr>
        <w:pStyle w:val="B1"/>
      </w:pPr>
      <w:r>
        <w:t>#11</w:t>
      </w:r>
      <w:r>
        <w:tab/>
        <w:t>(PLMN not allowed).</w:t>
      </w:r>
    </w:p>
    <w:p w:rsidR="0045068B" w:rsidRDefault="0045068B" w:rsidP="0045068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45068B" w:rsidRDefault="0045068B" w:rsidP="0045068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45068B" w:rsidRPr="00621D46" w:rsidRDefault="0045068B" w:rsidP="0045068B">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45068B" w:rsidRDefault="0045068B" w:rsidP="0045068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5068B" w:rsidRPr="003168A2" w:rsidRDefault="0045068B" w:rsidP="0045068B">
      <w:pPr>
        <w:pStyle w:val="B1"/>
      </w:pPr>
      <w:r w:rsidRPr="003168A2">
        <w:t>#12</w:t>
      </w:r>
      <w:r w:rsidRPr="003168A2">
        <w:tab/>
        <w:t>(Tracking area not allowed)</w:t>
      </w:r>
      <w:r>
        <w:t>.</w:t>
      </w:r>
    </w:p>
    <w:p w:rsidR="0045068B" w:rsidRDefault="0045068B" w:rsidP="0045068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45068B" w:rsidRDefault="0045068B" w:rsidP="0045068B">
      <w:pPr>
        <w:pStyle w:val="B1"/>
      </w:pPr>
      <w:r>
        <w:tab/>
        <w:t>If:</w:t>
      </w:r>
    </w:p>
    <w:p w:rsidR="0045068B" w:rsidRDefault="0045068B" w:rsidP="0045068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45068B" w:rsidRDefault="0045068B" w:rsidP="0045068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45068B" w:rsidRPr="003168A2" w:rsidRDefault="0045068B" w:rsidP="0045068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45068B" w:rsidRPr="003168A2" w:rsidRDefault="0045068B" w:rsidP="0045068B">
      <w:pPr>
        <w:pStyle w:val="B1"/>
      </w:pPr>
      <w:r w:rsidRPr="003168A2">
        <w:t>#13</w:t>
      </w:r>
      <w:r w:rsidRPr="003168A2">
        <w:tab/>
        <w:t>(Roaming not allowed in this tracking area)</w:t>
      </w:r>
      <w:r>
        <w:t>.</w:t>
      </w:r>
    </w:p>
    <w:p w:rsidR="0045068B" w:rsidRDefault="0045068B" w:rsidP="0045068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45068B" w:rsidRDefault="0045068B" w:rsidP="0045068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45068B" w:rsidRDefault="0045068B" w:rsidP="0045068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45068B" w:rsidRDefault="0045068B" w:rsidP="0045068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45068B" w:rsidRDefault="0045068B" w:rsidP="0045068B">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45068B" w:rsidRPr="003168A2" w:rsidRDefault="0045068B" w:rsidP="0045068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w:t>
      </w:r>
      <w:r w:rsidRPr="003168A2">
        <w:lastRenderedPageBreak/>
        <w:t>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5068B" w:rsidRPr="003168A2" w:rsidRDefault="0045068B" w:rsidP="0045068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45068B" w:rsidRPr="003168A2" w:rsidRDefault="0045068B" w:rsidP="0045068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45068B" w:rsidRDefault="0045068B" w:rsidP="0045068B">
      <w:pPr>
        <w:pStyle w:val="B1"/>
      </w:pPr>
      <w:r w:rsidRPr="003168A2">
        <w:tab/>
      </w:r>
      <w:r>
        <w:t>If:</w:t>
      </w:r>
    </w:p>
    <w:p w:rsidR="0045068B" w:rsidRDefault="0045068B" w:rsidP="0045068B">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45068B" w:rsidRPr="003168A2" w:rsidRDefault="0045068B" w:rsidP="0045068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45068B" w:rsidRPr="003168A2" w:rsidRDefault="0045068B" w:rsidP="0045068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5068B" w:rsidRDefault="0045068B" w:rsidP="0045068B">
      <w:pPr>
        <w:pStyle w:val="B1"/>
      </w:pPr>
      <w:r>
        <w:t>#22</w:t>
      </w:r>
      <w:r>
        <w:tab/>
        <w:t>(Congestion).</w:t>
      </w:r>
    </w:p>
    <w:p w:rsidR="0045068B" w:rsidRDefault="0045068B" w:rsidP="0045068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45068B" w:rsidRDefault="0045068B" w:rsidP="0045068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45068B" w:rsidRDefault="0045068B" w:rsidP="0045068B">
      <w:pPr>
        <w:pStyle w:val="B1"/>
      </w:pPr>
      <w:r>
        <w:tab/>
        <w:t>The UE shall stop timer T3346 if it is running.</w:t>
      </w:r>
    </w:p>
    <w:p w:rsidR="0045068B" w:rsidRDefault="0045068B" w:rsidP="0045068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45068B" w:rsidRPr="003168A2" w:rsidRDefault="0045068B" w:rsidP="0045068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45068B" w:rsidRPr="000D00E5" w:rsidRDefault="0045068B" w:rsidP="0045068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45068B" w:rsidRDefault="0045068B" w:rsidP="0045068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5068B" w:rsidRPr="003168A2" w:rsidRDefault="0045068B" w:rsidP="0045068B">
      <w:pPr>
        <w:pStyle w:val="B1"/>
      </w:pPr>
      <w:r>
        <w:tab/>
      </w:r>
      <w:r w:rsidRPr="004B11B4">
        <w:t xml:space="preserve">If the registration procedure for mobility and periodic registration update was initiated </w:t>
      </w:r>
      <w:r>
        <w:t xml:space="preserve">for an MO MMTEL voice call (i.e. access category 4), or an MO IMS registration related signalling (i.e. access category 9) or for </w:t>
      </w:r>
      <w:r>
        <w:lastRenderedPageBreak/>
        <w:t>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45068B" w:rsidRPr="003168A2" w:rsidRDefault="0045068B" w:rsidP="0045068B">
      <w:pPr>
        <w:pStyle w:val="B1"/>
      </w:pPr>
      <w:r w:rsidRPr="003168A2">
        <w:t>#</w:t>
      </w:r>
      <w:r>
        <w:t>27</w:t>
      </w:r>
      <w:r w:rsidRPr="003168A2">
        <w:rPr>
          <w:rFonts w:hint="eastAsia"/>
          <w:lang w:eastAsia="ko-KR"/>
        </w:rPr>
        <w:tab/>
      </w:r>
      <w:r>
        <w:t>(N1 mode not allowed</w:t>
      </w:r>
      <w:r w:rsidRPr="003168A2">
        <w:t>)</w:t>
      </w:r>
      <w:r>
        <w:t>.</w:t>
      </w:r>
    </w:p>
    <w:p w:rsidR="0045068B" w:rsidRDefault="0045068B" w:rsidP="0045068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45068B" w:rsidRDefault="0045068B" w:rsidP="0045068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45068B" w:rsidRDefault="0045068B" w:rsidP="0045068B">
      <w:pPr>
        <w:pStyle w:val="B2"/>
      </w:pPr>
      <w:r>
        <w:tab/>
        <w:t>the SNPN-specific attempt counter for 3GPP access for the current SNPN</w:t>
      </w:r>
      <w:r w:rsidRPr="00032AEB">
        <w:t xml:space="preserve"> </w:t>
      </w:r>
      <w:r>
        <w:t>in case of SNPN;</w:t>
      </w:r>
    </w:p>
    <w:p w:rsidR="0045068B" w:rsidRDefault="0045068B" w:rsidP="0045068B">
      <w:pPr>
        <w:pStyle w:val="B1"/>
      </w:pPr>
      <w:r>
        <w:tab/>
      </w:r>
      <w:r w:rsidRPr="00032AEB">
        <w:t>to the UE implementation-specific maximum value.</w:t>
      </w:r>
    </w:p>
    <w:p w:rsidR="0045068B" w:rsidRPr="001640F4" w:rsidRDefault="0045068B" w:rsidP="0045068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45068B" w:rsidRDefault="0045068B" w:rsidP="0045068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45068B" w:rsidRPr="003168A2" w:rsidRDefault="0045068B" w:rsidP="0045068B">
      <w:pPr>
        <w:pStyle w:val="B1"/>
      </w:pPr>
      <w:r>
        <w:t>#31</w:t>
      </w:r>
      <w:r w:rsidRPr="003168A2">
        <w:tab/>
        <w:t>(</w:t>
      </w:r>
      <w:r>
        <w:t>Redirection to EPC required</w:t>
      </w:r>
      <w:r w:rsidRPr="003168A2">
        <w:t>)</w:t>
      </w:r>
      <w:r>
        <w:t>.</w:t>
      </w:r>
    </w:p>
    <w:p w:rsidR="0045068B" w:rsidRDefault="0045068B" w:rsidP="0045068B">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rsidR="0045068B" w:rsidRPr="00AA2CF5" w:rsidRDefault="0045068B" w:rsidP="0045068B">
      <w:pPr>
        <w:pStyle w:val="B1"/>
      </w:pPr>
      <w:r w:rsidRPr="00AA2CF5">
        <w:tab/>
        <w:t>This cause value received from a cell belonging to an SNPN is considered as an abnormal case and the behaviour of the UE is specified in subclause 5.5.1.3.7.</w:t>
      </w:r>
    </w:p>
    <w:p w:rsidR="0045068B" w:rsidRPr="003168A2" w:rsidRDefault="0045068B" w:rsidP="0045068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45068B" w:rsidRDefault="0045068B" w:rsidP="0045068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45068B" w:rsidRDefault="0045068B" w:rsidP="0045068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45068B" w:rsidRDefault="0045068B" w:rsidP="0045068B">
      <w:pPr>
        <w:pStyle w:val="B1"/>
      </w:pPr>
      <w:r>
        <w:t>#62</w:t>
      </w:r>
      <w:r>
        <w:tab/>
        <w:t>(</w:t>
      </w:r>
      <w:r w:rsidRPr="003A31B9">
        <w:t>No network slices available</w:t>
      </w:r>
      <w:r>
        <w:t>).</w:t>
      </w:r>
    </w:p>
    <w:p w:rsidR="0045068B" w:rsidRDefault="0045068B" w:rsidP="0045068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45068B" w:rsidRPr="00015A37" w:rsidRDefault="0045068B" w:rsidP="0045068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45068B" w:rsidRPr="00015A37" w:rsidRDefault="0045068B" w:rsidP="0045068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45068B" w:rsidRDefault="0045068B" w:rsidP="0045068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lastRenderedPageBreak/>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rsidR="0045068B" w:rsidRPr="003168A2" w:rsidRDefault="0045068B" w:rsidP="0045068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45068B" w:rsidRPr="00460E90" w:rsidRDefault="0045068B" w:rsidP="0045068B">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45068B" w:rsidRPr="003168A2" w:rsidRDefault="0045068B" w:rsidP="0045068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45068B" w:rsidRPr="00B90668" w:rsidRDefault="0045068B" w:rsidP="0045068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rsidR="0045068B" w:rsidRPr="00460E90" w:rsidRDefault="0045068B" w:rsidP="0045068B">
      <w:pPr>
        <w:pStyle w:val="B1"/>
        <w:rPr>
          <w:rFonts w:eastAsia="Times New Roman"/>
          <w:lang w:eastAsia="en-US"/>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45068B" w:rsidRDefault="0045068B" w:rsidP="0045068B">
      <w:pPr>
        <w:pStyle w:val="B1"/>
      </w:pPr>
      <w:r>
        <w:t>#72</w:t>
      </w:r>
      <w:r>
        <w:rPr>
          <w:lang w:eastAsia="ko-KR"/>
        </w:rPr>
        <w:tab/>
      </w:r>
      <w:r>
        <w:t>(</w:t>
      </w:r>
      <w:r w:rsidRPr="00391150">
        <w:t>Non-3GPP access to 5GCN not allowed</w:t>
      </w:r>
      <w:r>
        <w:t>).</w:t>
      </w:r>
    </w:p>
    <w:p w:rsidR="0045068B" w:rsidRDefault="0045068B" w:rsidP="0045068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45068B" w:rsidRDefault="0045068B" w:rsidP="0045068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45068B" w:rsidRPr="00270D6F" w:rsidRDefault="0045068B" w:rsidP="0045068B">
      <w:pPr>
        <w:pStyle w:val="B1"/>
      </w:pPr>
      <w:r>
        <w:tab/>
        <w:t>The UE shall disable the N1 mode capability for non-3GPP access (see subclause 4.9.3).</w:t>
      </w:r>
    </w:p>
    <w:p w:rsidR="0045068B" w:rsidRPr="003168A2" w:rsidRDefault="0045068B" w:rsidP="0045068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45068B" w:rsidRPr="003168A2" w:rsidRDefault="0045068B" w:rsidP="0045068B">
      <w:pPr>
        <w:pStyle w:val="B1"/>
        <w:rPr>
          <w:noProof/>
        </w:rPr>
      </w:pPr>
      <w:r>
        <w:tab/>
        <w:t>If received over 3GPP access the cause shall be considered as an abnormal case and the behaviour of the UE for this case is specified in subclause 5.5.1.3.7</w:t>
      </w:r>
      <w:r w:rsidRPr="007D5838">
        <w:t>.</w:t>
      </w:r>
    </w:p>
    <w:p w:rsidR="0045068B" w:rsidRDefault="0045068B" w:rsidP="0045068B">
      <w:pPr>
        <w:pStyle w:val="B1"/>
      </w:pPr>
      <w:r>
        <w:t>#73</w:t>
      </w:r>
      <w:r>
        <w:rPr>
          <w:lang w:eastAsia="ko-KR"/>
        </w:rPr>
        <w:tab/>
      </w:r>
      <w:r>
        <w:t>(Serving network not authorized).</w:t>
      </w:r>
    </w:p>
    <w:p w:rsidR="0045068B" w:rsidRDefault="0045068B" w:rsidP="0045068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45068B" w:rsidRDefault="0045068B" w:rsidP="0045068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45068B" w:rsidRDefault="0045068B" w:rsidP="0045068B">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45068B" w:rsidRPr="003168A2" w:rsidRDefault="0045068B" w:rsidP="0045068B">
      <w:pPr>
        <w:pStyle w:val="B1"/>
      </w:pPr>
      <w:r w:rsidRPr="003168A2">
        <w:t>#</w:t>
      </w:r>
      <w:r>
        <w:t>74</w:t>
      </w:r>
      <w:r w:rsidRPr="003168A2">
        <w:rPr>
          <w:rFonts w:hint="eastAsia"/>
          <w:lang w:eastAsia="ko-KR"/>
        </w:rPr>
        <w:tab/>
      </w:r>
      <w:r>
        <w:t>(Temporarily not authorized for this SNPN</w:t>
      </w:r>
      <w:r w:rsidRPr="003168A2">
        <w:t>)</w:t>
      </w:r>
      <w:r>
        <w:t>.</w:t>
      </w:r>
    </w:p>
    <w:p w:rsidR="0045068B" w:rsidRDefault="0045068B" w:rsidP="0045068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45068B" w:rsidRPr="00CC0C94" w:rsidRDefault="0045068B" w:rsidP="0045068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45068B" w:rsidRPr="00CC0C94" w:rsidRDefault="0045068B" w:rsidP="0045068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5068B" w:rsidRDefault="0045068B" w:rsidP="0045068B">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45068B" w:rsidRPr="003168A2" w:rsidRDefault="0045068B" w:rsidP="0045068B">
      <w:pPr>
        <w:pStyle w:val="B1"/>
      </w:pPr>
      <w:r w:rsidRPr="003168A2">
        <w:t>#</w:t>
      </w:r>
      <w:r>
        <w:t>75</w:t>
      </w:r>
      <w:r w:rsidRPr="003168A2">
        <w:rPr>
          <w:rFonts w:hint="eastAsia"/>
          <w:lang w:eastAsia="ko-KR"/>
        </w:rPr>
        <w:tab/>
      </w:r>
      <w:r>
        <w:t>(Permanently not authorized for this SNPN</w:t>
      </w:r>
      <w:r w:rsidRPr="003168A2">
        <w:t>)</w:t>
      </w:r>
      <w:r>
        <w:t>.</w:t>
      </w:r>
    </w:p>
    <w:p w:rsidR="0045068B" w:rsidRDefault="0045068B" w:rsidP="0045068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45068B" w:rsidRPr="00CC0C94" w:rsidRDefault="0045068B" w:rsidP="0045068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45068B" w:rsidRPr="00CC0C94" w:rsidRDefault="0045068B" w:rsidP="0045068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5068B" w:rsidRDefault="0045068B" w:rsidP="0045068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45068B" w:rsidRPr="00C53A1D" w:rsidRDefault="0045068B" w:rsidP="0045068B">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45068B" w:rsidRDefault="0045068B" w:rsidP="0045068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45068B" w:rsidRDefault="0045068B" w:rsidP="0045068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45068B" w:rsidRDefault="0045068B" w:rsidP="0045068B">
      <w:pPr>
        <w:pStyle w:val="B1"/>
      </w:pPr>
      <w:r>
        <w:lastRenderedPageBreak/>
        <w:tab/>
        <w:t>If 5GMM cause #76 is received from:</w:t>
      </w:r>
    </w:p>
    <w:p w:rsidR="0045068B" w:rsidRDefault="0045068B" w:rsidP="0045068B">
      <w:pPr>
        <w:pStyle w:val="B2"/>
      </w:pPr>
      <w:r>
        <w:rPr>
          <w:lang w:eastAsia="ko-KR"/>
        </w:rPr>
        <w:t>1)</w:t>
      </w:r>
      <w:r>
        <w:rPr>
          <w:lang w:eastAsia="ko-KR"/>
        </w:rPr>
        <w:tab/>
        <w:t>a CAG cell, then the UE shall delete the CAG-ID(s) of the cell from the "allowed CAG list" for the current PLMN</w:t>
      </w:r>
      <w:r>
        <w:t>. In addition:</w:t>
      </w:r>
    </w:p>
    <w:p w:rsidR="0045068B" w:rsidRDefault="0045068B" w:rsidP="0045068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45068B" w:rsidRDefault="0045068B" w:rsidP="0045068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5068B" w:rsidRDefault="0045068B" w:rsidP="0045068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45068B" w:rsidRDefault="0045068B" w:rsidP="0045068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45068B" w:rsidRDefault="0045068B" w:rsidP="0045068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5068B" w:rsidRPr="003168A2" w:rsidRDefault="0045068B" w:rsidP="0045068B">
      <w:pPr>
        <w:pStyle w:val="B1"/>
      </w:pPr>
      <w:r w:rsidRPr="003168A2">
        <w:t>#</w:t>
      </w:r>
      <w:r>
        <w:t>77</w:t>
      </w:r>
      <w:r w:rsidRPr="003168A2">
        <w:tab/>
        <w:t>(</w:t>
      </w:r>
      <w:r>
        <w:t xml:space="preserve">Wireline access area </w:t>
      </w:r>
      <w:r w:rsidRPr="003168A2">
        <w:t>not allowed)</w:t>
      </w:r>
      <w:r>
        <w:t>.</w:t>
      </w:r>
    </w:p>
    <w:p w:rsidR="0045068B" w:rsidRPr="00C53A1D" w:rsidRDefault="0045068B" w:rsidP="0045068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45068B" w:rsidRPr="00115A8F" w:rsidRDefault="0045068B" w:rsidP="0045068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45068B" w:rsidRPr="00115A8F" w:rsidRDefault="0045068B" w:rsidP="0045068B">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45068B" w:rsidRPr="003168A2" w:rsidRDefault="0045068B" w:rsidP="0045068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45068B" w:rsidRDefault="0045068B" w:rsidP="0045068B"/>
    <w:p w:rsidR="009E1A63" w:rsidRPr="00C21836" w:rsidRDefault="009E1A63" w:rsidP="009E1A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5068B" w:rsidRPr="009B247E" w:rsidRDefault="0045068B" w:rsidP="0045068B">
      <w:pPr>
        <w:keepNext/>
        <w:keepLines/>
        <w:spacing w:before="120"/>
        <w:ind w:left="1418" w:hanging="1418"/>
        <w:outlineLvl w:val="3"/>
        <w:rPr>
          <w:rFonts w:ascii="Arial" w:eastAsia="SimSun" w:hAnsi="Arial"/>
          <w:sz w:val="24"/>
          <w:lang w:eastAsia="x-none"/>
        </w:rPr>
      </w:pPr>
      <w:bookmarkStart w:id="12" w:name="_Toc20232717"/>
      <w:bookmarkStart w:id="13" w:name="_Toc27746819"/>
      <w:bookmarkStart w:id="14" w:name="_Toc36213001"/>
      <w:bookmarkStart w:id="15" w:name="_Toc36657178"/>
      <w:r w:rsidRPr="009B247E">
        <w:rPr>
          <w:rFonts w:ascii="Arial" w:eastAsia="SimSun" w:hAnsi="Arial"/>
          <w:sz w:val="24"/>
          <w:lang w:eastAsia="x-none"/>
        </w:rPr>
        <w:t>5.6.1.5</w:t>
      </w:r>
      <w:r w:rsidRPr="009B247E">
        <w:rPr>
          <w:rFonts w:ascii="Arial" w:eastAsia="SimSun" w:hAnsi="Arial"/>
          <w:sz w:val="24"/>
          <w:lang w:eastAsia="x-none"/>
        </w:rPr>
        <w:tab/>
        <w:t>Service request procedure not accepted by the network</w:t>
      </w:r>
      <w:bookmarkEnd w:id="12"/>
      <w:bookmarkEnd w:id="13"/>
      <w:bookmarkEnd w:id="14"/>
      <w:bookmarkEnd w:id="15"/>
    </w:p>
    <w:p w:rsidR="0045068B" w:rsidRPr="009B247E" w:rsidRDefault="0045068B" w:rsidP="0045068B">
      <w:pPr>
        <w:rPr>
          <w:rFonts w:eastAsia="SimSun"/>
        </w:rPr>
      </w:pPr>
      <w:r w:rsidRPr="009B247E">
        <w:rPr>
          <w:rFonts w:eastAsia="SimSun"/>
        </w:rPr>
        <w:t>If the service request cannot be accepted, the network shall return a SERVICE REJECT message to the UE including an appropriate 5GMM cause value.</w:t>
      </w:r>
    </w:p>
    <w:p w:rsidR="0045068B" w:rsidRPr="009B247E" w:rsidRDefault="0045068B" w:rsidP="0045068B">
      <w:pPr>
        <w:rPr>
          <w:rFonts w:eastAsia="SimSun"/>
        </w:rPr>
      </w:pPr>
      <w:r w:rsidRPr="009B247E">
        <w:rPr>
          <w:rFonts w:eastAsia="SimSun"/>
        </w:rPr>
        <w:lastRenderedPageBreak/>
        <w:t>If the SERVICE REJECT message with 5GMM cause #76 was received without integrity protection, then the UE shall discard the message.</w:t>
      </w:r>
    </w:p>
    <w:p w:rsidR="0045068B" w:rsidRPr="009B247E" w:rsidRDefault="0045068B" w:rsidP="0045068B">
      <w:pPr>
        <w:rPr>
          <w:rFonts w:eastAsia="SimSun"/>
        </w:rPr>
      </w:pPr>
      <w:r w:rsidRPr="009B247E">
        <w:rPr>
          <w:rFonts w:eastAsia="SimSun"/>
        </w:rPr>
        <w:t>If the AMF needs to initiate PDU session status synchronisation or a</w:t>
      </w:r>
      <w:r w:rsidRPr="009B247E">
        <w:rPr>
          <w:rFonts w:eastAsia="SimSun" w:hint="eastAsia"/>
        </w:rPr>
        <w:t xml:space="preserve"> PDU session status </w:t>
      </w:r>
      <w:r w:rsidRPr="009B247E">
        <w:rPr>
          <w:rFonts w:eastAsia="SimSun"/>
        </w:rPr>
        <w:t xml:space="preserve">IE was included in the SERVICE REQUEST message, the </w:t>
      </w:r>
      <w:r w:rsidRPr="009B247E">
        <w:rPr>
          <w:rFonts w:eastAsia="SimSun" w:hint="eastAsia"/>
        </w:rPr>
        <w:t>AMF</w:t>
      </w:r>
      <w:r w:rsidRPr="009B247E">
        <w:rPr>
          <w:rFonts w:eastAsia="SimSun"/>
        </w:rPr>
        <w:t xml:space="preserve"> shall inclu</w:t>
      </w:r>
      <w:r w:rsidRPr="009B247E">
        <w:rPr>
          <w:rFonts w:eastAsia="SimSun" w:hint="eastAsia"/>
        </w:rPr>
        <w:t xml:space="preserve">de a PDU session status IE in the </w:t>
      </w:r>
      <w:r w:rsidRPr="009B247E">
        <w:rPr>
          <w:rFonts w:eastAsia="SimSun"/>
        </w:rPr>
        <w:t>SERVICE</w:t>
      </w:r>
      <w:r w:rsidRPr="009B247E">
        <w:rPr>
          <w:rFonts w:eastAsia="SimSun" w:hint="eastAsia"/>
        </w:rPr>
        <w:t xml:space="preserve"> </w:t>
      </w:r>
      <w:r w:rsidRPr="009B247E">
        <w:rPr>
          <w:rFonts w:eastAsia="SimSun"/>
        </w:rPr>
        <w:t>REJEC</w:t>
      </w:r>
      <w:r w:rsidRPr="009B247E">
        <w:rPr>
          <w:rFonts w:eastAsia="SimSun" w:hint="eastAsia"/>
        </w:rPr>
        <w:t xml:space="preserve">T message to indicate which PDU sessions </w:t>
      </w:r>
      <w:r w:rsidRPr="009B247E">
        <w:rPr>
          <w:rFonts w:eastAsia="SimSun"/>
        </w:rPr>
        <w:t>associated with the access type the SERVICE REJECT message is sent over</w:t>
      </w:r>
      <w:r w:rsidRPr="009B247E">
        <w:rPr>
          <w:rFonts w:eastAsia="SimSun" w:hint="eastAsia"/>
        </w:rPr>
        <w:t xml:space="preserve"> are active in the AMF.</w:t>
      </w:r>
      <w:r w:rsidRPr="009B247E">
        <w:rPr>
          <w:rFonts w:eastAsia="SimSun"/>
        </w:rP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over, but are indicated by the AMF as being inactive.</w:t>
      </w:r>
    </w:p>
    <w:p w:rsidR="0045068B" w:rsidRPr="009B247E" w:rsidRDefault="0045068B" w:rsidP="0045068B">
      <w:pPr>
        <w:rPr>
          <w:rFonts w:eastAsia="SimSun"/>
        </w:rPr>
      </w:pPr>
      <w:r w:rsidRPr="009B247E">
        <w:rPr>
          <w:rFonts w:eastAsia="SimSun"/>
        </w:rPr>
        <w:t>If the service request for mobile originated services is rejected due to general NAS level mobility management congestion control, the network shall set the 5GMM cause value to #22 "congestion" and assign a value for back-off timer T3346.</w:t>
      </w:r>
    </w:p>
    <w:p w:rsidR="0045068B" w:rsidRPr="009B247E" w:rsidRDefault="0045068B" w:rsidP="0045068B">
      <w:pPr>
        <w:rPr>
          <w:rFonts w:eastAsia="SimSun"/>
        </w:rPr>
      </w:pPr>
      <w:r w:rsidRPr="009B247E">
        <w:rPr>
          <w:rFonts w:eastAsia="SimSun"/>
        </w:rPr>
        <w:t>If the AMF sends a SERVICE REJECT message upon receipt of the CONTROL PLANE SERVICE REQUEST message with uplink data:</w:t>
      </w:r>
    </w:p>
    <w:p w:rsidR="0045068B" w:rsidRPr="009B247E" w:rsidRDefault="0045068B" w:rsidP="0045068B">
      <w:pPr>
        <w:ind w:left="568" w:hanging="284"/>
        <w:rPr>
          <w:rFonts w:eastAsia="SimSun"/>
          <w:lang w:eastAsia="x-none"/>
        </w:rPr>
      </w:pPr>
      <w:r w:rsidRPr="009B247E">
        <w:rPr>
          <w:rFonts w:eastAsia="SimSun" w:hint="eastAsia"/>
          <w:noProof/>
          <w:lang w:eastAsia="ja-JP"/>
        </w:rPr>
        <w:t>-</w:t>
      </w:r>
      <w:r w:rsidRPr="009B247E">
        <w:rPr>
          <w:rFonts w:eastAsia="SimSun" w:hint="eastAsia"/>
          <w:noProof/>
          <w:lang w:eastAsia="ja-JP"/>
        </w:rPr>
        <w:tab/>
      </w:r>
      <w:r w:rsidRPr="009B247E">
        <w:rPr>
          <w:rFonts w:eastAsia="SimSun"/>
          <w:lang w:eastAsia="x-none"/>
        </w:rPr>
        <w:t>if the UE has indicated a support for the control plane CIoT 5GS optimizations; and</w:t>
      </w:r>
    </w:p>
    <w:p w:rsidR="0045068B" w:rsidRPr="009B247E" w:rsidRDefault="0045068B" w:rsidP="0045068B">
      <w:pPr>
        <w:ind w:left="568" w:hanging="284"/>
        <w:rPr>
          <w:rFonts w:eastAsia="SimSun"/>
          <w:lang w:eastAsia="zh-CN"/>
        </w:rPr>
      </w:pPr>
      <w:r w:rsidRPr="009B247E">
        <w:rPr>
          <w:rFonts w:eastAsia="SimSun" w:hint="eastAsia"/>
          <w:noProof/>
          <w:lang w:eastAsia="ja-JP"/>
        </w:rPr>
        <w:t>-</w:t>
      </w:r>
      <w:r w:rsidRPr="009B247E">
        <w:rPr>
          <w:rFonts w:eastAsia="SimSun" w:hint="eastAsia"/>
          <w:noProof/>
          <w:lang w:eastAsia="ja-JP"/>
        </w:rPr>
        <w:tab/>
      </w:r>
      <w:r w:rsidRPr="009B247E">
        <w:rPr>
          <w:rFonts w:eastAsia="SimSun"/>
          <w:noProof/>
          <w:lang w:eastAsia="ja-JP"/>
        </w:rPr>
        <w:t>if</w:t>
      </w:r>
      <w:r w:rsidRPr="009B247E">
        <w:rPr>
          <w:rFonts w:eastAsia="SimSun"/>
          <w:lang w:eastAsia="x-none"/>
        </w:rPr>
        <w:t xml:space="preserve"> the AMF decides to activate </w:t>
      </w:r>
      <w:r w:rsidRPr="009B247E">
        <w:rPr>
          <w:rFonts w:eastAsia="SimSun" w:hint="eastAsia"/>
          <w:lang w:eastAsia="zh-CN"/>
        </w:rPr>
        <w:t>the congestion control</w:t>
      </w:r>
      <w:r w:rsidRPr="009B247E">
        <w:rPr>
          <w:rFonts w:eastAsia="SimSun"/>
          <w:lang w:eastAsia="zh-CN"/>
        </w:rPr>
        <w:t xml:space="preserve"> for transport of user data via the control plane, </w:t>
      </w:r>
    </w:p>
    <w:p w:rsidR="0045068B" w:rsidRPr="009B247E" w:rsidRDefault="0045068B" w:rsidP="0045068B">
      <w:pPr>
        <w:rPr>
          <w:rFonts w:eastAsia="SimSun"/>
        </w:rPr>
      </w:pPr>
      <w:r w:rsidRPr="009B247E">
        <w:rPr>
          <w:rFonts w:eastAsia="SimSun"/>
        </w:rPr>
        <w:t>then the AMF shall set the 5GMM cause value to #22 "congestion" and assign a value for control plane data back-off timer T3448.</w:t>
      </w:r>
    </w:p>
    <w:p w:rsidR="0045068B" w:rsidRPr="009B247E" w:rsidRDefault="0045068B" w:rsidP="0045068B">
      <w:pPr>
        <w:rPr>
          <w:rFonts w:eastAsia="SimSun"/>
        </w:rPr>
      </w:pPr>
      <w:r w:rsidRPr="009B247E">
        <w:rPr>
          <w:rFonts w:eastAsia="SimSun"/>
        </w:rPr>
        <w:t>If the AMF determines that the UE is in a non-allowed area or is not in an allowed area as specified in subclause 5.3.5, then:</w:t>
      </w:r>
    </w:p>
    <w:p w:rsidR="0045068B" w:rsidRPr="009B247E" w:rsidRDefault="0045068B" w:rsidP="0045068B">
      <w:pPr>
        <w:ind w:left="568" w:hanging="284"/>
        <w:rPr>
          <w:rFonts w:eastAsia="SimSun"/>
          <w:lang w:eastAsia="x-none"/>
        </w:rPr>
      </w:pPr>
      <w:r w:rsidRPr="009B247E">
        <w:rPr>
          <w:rFonts w:eastAsia="SimSun"/>
          <w:lang w:eastAsia="x-none"/>
        </w:rPr>
        <w:t>a)</w:t>
      </w:r>
      <w:r w:rsidRPr="009B247E">
        <w:rPr>
          <w:rFonts w:eastAsia="SimSun"/>
          <w:lang w:eastAsia="x-none"/>
        </w:rPr>
        <w:tab/>
        <w:t xml:space="preserve">if the service type IE in the SERVICE REQUEST message is set to </w:t>
      </w:r>
      <w:r w:rsidRPr="009B247E">
        <w:rPr>
          <w:rFonts w:eastAsia="SimSun"/>
          <w:lang w:eastAsia="ja-JP"/>
        </w:rPr>
        <w:t>"s</w:t>
      </w:r>
      <w:r w:rsidRPr="009B247E">
        <w:rPr>
          <w:rFonts w:eastAsia="SimSun"/>
          <w:lang w:eastAsia="x-none"/>
        </w:rPr>
        <w:t>ignalling</w:t>
      </w:r>
      <w:r w:rsidRPr="009B247E">
        <w:rPr>
          <w:rFonts w:eastAsia="SimSun"/>
          <w:lang w:eastAsia="ja-JP"/>
        </w:rPr>
        <w:t xml:space="preserve">" or "data", the AMF shall send a </w:t>
      </w:r>
      <w:r w:rsidRPr="009B247E">
        <w:rPr>
          <w:rFonts w:eastAsia="SimSun"/>
          <w:lang w:eastAsia="x-none"/>
        </w:rPr>
        <w:t>SERVICE</w:t>
      </w:r>
      <w:r w:rsidRPr="009B247E">
        <w:rPr>
          <w:rFonts w:eastAsia="SimSun" w:hint="eastAsia"/>
          <w:lang w:eastAsia="x-none"/>
        </w:rPr>
        <w:t xml:space="preserve"> </w:t>
      </w:r>
      <w:r w:rsidRPr="009B247E">
        <w:rPr>
          <w:rFonts w:eastAsia="SimSun"/>
          <w:lang w:eastAsia="x-none"/>
        </w:rPr>
        <w:t>REJEC</w:t>
      </w:r>
      <w:r w:rsidRPr="009B247E">
        <w:rPr>
          <w:rFonts w:eastAsia="SimSun" w:hint="eastAsia"/>
          <w:lang w:eastAsia="x-none"/>
        </w:rPr>
        <w:t>T message</w:t>
      </w:r>
      <w:r w:rsidRPr="009B247E">
        <w:rPr>
          <w:rFonts w:eastAsia="SimSun"/>
          <w:lang w:eastAsia="ja-JP"/>
        </w:rPr>
        <w:t xml:space="preserve"> with the</w:t>
      </w:r>
      <w:r w:rsidRPr="009B247E">
        <w:rPr>
          <w:rFonts w:eastAsia="SimSun"/>
          <w:lang w:eastAsia="x-none"/>
        </w:rPr>
        <w:t xml:space="preserve"> 5GMM cause value set to #28 "Restricted service area";</w:t>
      </w:r>
    </w:p>
    <w:p w:rsidR="0045068B" w:rsidRPr="009B247E" w:rsidRDefault="0045068B" w:rsidP="0045068B">
      <w:pPr>
        <w:ind w:left="568" w:hanging="284"/>
        <w:rPr>
          <w:rFonts w:eastAsia="SimSun"/>
          <w:lang w:eastAsia="x-none"/>
        </w:rPr>
      </w:pPr>
      <w:r w:rsidRPr="009B247E">
        <w:rPr>
          <w:rFonts w:eastAsia="SimSun"/>
          <w:lang w:eastAsia="x-none"/>
        </w:rPr>
        <w:t>b)</w:t>
      </w:r>
      <w:r w:rsidRPr="009B247E">
        <w:rPr>
          <w:rFonts w:eastAsia="SimSun"/>
          <w:lang w:eastAsia="ja-JP"/>
        </w:rPr>
        <w:tab/>
        <w:t xml:space="preserve">otherwise, if </w:t>
      </w:r>
      <w:r w:rsidRPr="009B247E">
        <w:rPr>
          <w:rFonts w:eastAsia="SimSun"/>
          <w:lang w:eastAsia="x-none"/>
        </w:rPr>
        <w:t xml:space="preserve">the service type IE in the SERVICE REQUEST message is set to </w:t>
      </w:r>
      <w:r w:rsidRPr="009B247E">
        <w:rPr>
          <w:rFonts w:eastAsia="SimSun"/>
          <w:lang w:eastAsia="ja-JP"/>
        </w:rPr>
        <w:t>"</w:t>
      </w:r>
      <w:r w:rsidRPr="009B247E">
        <w:rPr>
          <w:rFonts w:eastAsia="SimSun"/>
          <w:lang w:eastAsia="x-none"/>
        </w:rPr>
        <w:t>mobile terminated</w:t>
      </w:r>
      <w:r w:rsidRPr="009B247E">
        <w:rPr>
          <w:rFonts w:eastAsia="SimSun"/>
          <w:lang w:eastAsia="ja-JP"/>
        </w:rPr>
        <w:t xml:space="preserve"> services", "</w:t>
      </w:r>
      <w:r w:rsidRPr="009B247E">
        <w:rPr>
          <w:rFonts w:eastAsia="SimSun"/>
          <w:lang w:eastAsia="x-none"/>
        </w:rPr>
        <w:t>emergency services</w:t>
      </w:r>
      <w:r w:rsidRPr="009B247E">
        <w:rPr>
          <w:rFonts w:eastAsia="SimSun"/>
          <w:lang w:eastAsia="ja-JP"/>
        </w:rPr>
        <w:t>", "</w:t>
      </w:r>
      <w:r w:rsidRPr="009B247E">
        <w:rPr>
          <w:rFonts w:eastAsia="SimSun"/>
          <w:lang w:eastAsia="x-none"/>
        </w:rPr>
        <w:t>emergency services fallback</w:t>
      </w:r>
      <w:r w:rsidRPr="009B247E">
        <w:rPr>
          <w:rFonts w:eastAsia="SimSun"/>
          <w:lang w:eastAsia="ja-JP"/>
        </w:rPr>
        <w:t>", "</w:t>
      </w:r>
      <w:r w:rsidRPr="009B247E">
        <w:rPr>
          <w:rFonts w:eastAsia="SimSun"/>
          <w:lang w:eastAsia="x-none"/>
        </w:rPr>
        <w:t>high priority access</w:t>
      </w:r>
      <w:r w:rsidRPr="009B247E">
        <w:rPr>
          <w:rFonts w:eastAsia="SimSun"/>
          <w:lang w:eastAsia="ja-JP"/>
        </w:rPr>
        <w:t xml:space="preserve">" or </w:t>
      </w:r>
      <w:r w:rsidRPr="009B247E">
        <w:rPr>
          <w:rFonts w:eastAsia="SimSun"/>
          <w:lang w:eastAsia="x-none"/>
        </w:rPr>
        <w:t>"elevated signalling"</w:t>
      </w:r>
      <w:r w:rsidRPr="009B247E">
        <w:rPr>
          <w:rFonts w:eastAsia="SimSun"/>
          <w:lang w:eastAsia="ja-JP"/>
        </w:rPr>
        <w:t xml:space="preserve">, the AMF shall continue the process as specified in </w:t>
      </w:r>
      <w:r w:rsidRPr="009B247E">
        <w:rPr>
          <w:rFonts w:eastAsia="SimSun"/>
          <w:lang w:eastAsia="x-none"/>
        </w:rPr>
        <w:t>subclause 5.6.1.4 unless for other reasons the service request cannot be accepted.</w:t>
      </w:r>
    </w:p>
    <w:p w:rsidR="0045068B" w:rsidRPr="009B247E" w:rsidRDefault="0045068B" w:rsidP="0045068B">
      <w:pPr>
        <w:rPr>
          <w:rFonts w:eastAsia="SimSun"/>
        </w:rPr>
      </w:pPr>
      <w:r w:rsidRPr="009B247E">
        <w:rPr>
          <w:rFonts w:eastAsia="SimSun"/>
        </w:rP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rsidR="0045068B" w:rsidRPr="009B247E" w:rsidRDefault="0045068B" w:rsidP="0045068B">
      <w:pPr>
        <w:rPr>
          <w:rFonts w:eastAsia="SimSun"/>
        </w:rPr>
      </w:pPr>
      <w:r w:rsidRPr="009B247E">
        <w:rPr>
          <w:rFonts w:eastAsia="SimSun"/>
        </w:rPr>
        <w:t>On receipt of the SERVICE REJECT message, if the UE is in state 5GMM-SERVICE-REQUEST-INITIATED, the UE shall reset the service request attempt counter and stop timer T3517 if running.</w:t>
      </w:r>
    </w:p>
    <w:p w:rsidR="0045068B" w:rsidRPr="009B247E" w:rsidRDefault="0045068B" w:rsidP="0045068B">
      <w:pPr>
        <w:rPr>
          <w:rFonts w:eastAsia="SimSun"/>
        </w:rPr>
      </w:pPr>
      <w:r w:rsidRPr="009B247E">
        <w:rPr>
          <w:rFonts w:eastAsia="SimSun"/>
        </w:rPr>
        <w:t>The UE shall take the following actions depending on the 5GMM cause value received in the SERVICE REJECT message.</w:t>
      </w:r>
    </w:p>
    <w:p w:rsidR="0045068B" w:rsidRPr="009B247E" w:rsidRDefault="0045068B" w:rsidP="0045068B">
      <w:pPr>
        <w:ind w:left="568" w:hanging="284"/>
        <w:rPr>
          <w:rFonts w:eastAsia="SimSun"/>
          <w:lang w:eastAsia="x-none"/>
        </w:rPr>
      </w:pPr>
      <w:r w:rsidRPr="009B247E">
        <w:rPr>
          <w:rFonts w:eastAsia="SimSun"/>
          <w:lang w:eastAsia="x-none"/>
        </w:rPr>
        <w:t>#3</w:t>
      </w:r>
      <w:r w:rsidRPr="009B247E">
        <w:rPr>
          <w:rFonts w:eastAsia="SimSun"/>
          <w:lang w:eastAsia="x-none"/>
        </w:rPr>
        <w:tab/>
        <w:t>(Illegal UE);</w:t>
      </w:r>
    </w:p>
    <w:p w:rsidR="0045068B" w:rsidRPr="009B247E" w:rsidRDefault="0045068B" w:rsidP="0045068B">
      <w:pPr>
        <w:ind w:left="568" w:hanging="284"/>
        <w:rPr>
          <w:rFonts w:eastAsia="SimSun"/>
          <w:lang w:eastAsia="x-none"/>
        </w:rPr>
      </w:pPr>
      <w:r w:rsidRPr="009B247E">
        <w:rPr>
          <w:rFonts w:eastAsia="SimSun"/>
          <w:lang w:eastAsia="x-none"/>
        </w:rPr>
        <w:t>#6</w:t>
      </w:r>
      <w:r w:rsidRPr="009B247E">
        <w:rPr>
          <w:rFonts w:eastAsia="SimSun"/>
          <w:lang w:eastAsia="x-none"/>
        </w:rPr>
        <w:tab/>
        <w:t>(Illegal ME);</w:t>
      </w:r>
    </w:p>
    <w:p w:rsidR="0045068B" w:rsidRPr="009B247E" w:rsidRDefault="0045068B" w:rsidP="0045068B">
      <w:pPr>
        <w:ind w:left="568" w:hanging="284"/>
        <w:rPr>
          <w:rFonts w:eastAsia="SimSun"/>
          <w:lang w:eastAsia="x-none"/>
        </w:rPr>
      </w:pPr>
      <w:r w:rsidRPr="009B247E">
        <w:rPr>
          <w:rFonts w:eastAsia="SimSun"/>
          <w:lang w:eastAsia="x-none"/>
        </w:rPr>
        <w:tab/>
        <w:t>The UE shall set the 5GS update status to 5U3 ROAMING NOT ALLOWED (and shall store it according to subclause 5.1.3.2.2) and shall delete any 5G-GUTI, last visited registered TAI, TAI list and ngKSI.</w:t>
      </w:r>
    </w:p>
    <w:p w:rsidR="0045068B" w:rsidRPr="009B247E" w:rsidRDefault="0045068B" w:rsidP="0045068B">
      <w:pPr>
        <w:ind w:left="568" w:hanging="284"/>
        <w:rPr>
          <w:rFonts w:eastAsia="SimSun"/>
          <w:lang w:eastAsia="x-none"/>
        </w:rPr>
      </w:pPr>
      <w:r w:rsidRPr="009B247E">
        <w:rPr>
          <w:rFonts w:eastAsia="SimSun"/>
          <w:lang w:eastAsia="x-none"/>
        </w:rPr>
        <w:tab/>
        <w:t>In case of PLMN, the UE shall consider the USIM as invalid for 5GS services until switching off or the UICC containing the USIM is removed;</w:t>
      </w:r>
    </w:p>
    <w:p w:rsidR="0045068B" w:rsidRPr="009B247E" w:rsidRDefault="0045068B" w:rsidP="0045068B">
      <w:pPr>
        <w:ind w:left="568" w:hanging="284"/>
        <w:rPr>
          <w:rFonts w:eastAsia="SimSun"/>
          <w:lang w:eastAsia="x-none"/>
        </w:rPr>
      </w:pPr>
      <w:r w:rsidRPr="009B247E">
        <w:rPr>
          <w:rFonts w:eastAsia="SimSun"/>
          <w:lang w:eastAsia="x-none"/>
        </w:rP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9B247E">
        <w:rPr>
          <w:rFonts w:eastAsia="SimSun"/>
          <w:noProof/>
          <w:lang w:eastAsia="zh-CN"/>
        </w:rPr>
        <w:t xml:space="preserve">EAP-AKA' </w:t>
      </w:r>
      <w:r w:rsidRPr="009B247E">
        <w:rPr>
          <w:rFonts w:eastAsia="SimSun"/>
          <w:lang w:eastAsia="x-none"/>
        </w:rPr>
        <w:t xml:space="preserve">or 5G AKA based primary </w:t>
      </w:r>
      <w:r w:rsidRPr="009B247E">
        <w:rPr>
          <w:rFonts w:eastAsia="SimSun"/>
          <w:lang w:eastAsia="x-none"/>
        </w:rPr>
        <w:lastRenderedPageBreak/>
        <w:t>authentication and key agreement procedure was performed in the current SNPN, the UE shall consider the USIM as invalid for the current SNPN until switching off or the UICC containing the USIM is removed.</w:t>
      </w:r>
    </w:p>
    <w:p w:rsidR="0045068B" w:rsidRPr="009B247E" w:rsidRDefault="0045068B" w:rsidP="0045068B">
      <w:pPr>
        <w:ind w:left="568" w:hanging="284"/>
        <w:rPr>
          <w:rFonts w:eastAsia="SimSun"/>
          <w:lang w:eastAsia="x-none"/>
        </w:rPr>
      </w:pPr>
      <w:r w:rsidRPr="009B247E">
        <w:rPr>
          <w:rFonts w:eastAsia="SimSun"/>
          <w:lang w:eastAsia="x-none"/>
        </w:rPr>
        <w:tab/>
        <w:t xml:space="preserve">The UE shall delete the list of equivalent PLMNs (if any) and shall enter the state 5GMM-DEREGISTERED. If the message has been successfully integrity checked by the NAS, then the </w:t>
      </w:r>
      <w:r w:rsidRPr="009B247E">
        <w:rPr>
          <w:rFonts w:eastAsia="SimSun"/>
          <w:lang w:eastAsia="zh-CN"/>
        </w:rPr>
        <w:t>UE</w:t>
      </w:r>
      <w:r w:rsidRPr="009B247E">
        <w:rPr>
          <w:rFonts w:eastAsia="SimSun"/>
          <w:lang w:eastAsia="x-none"/>
        </w:rPr>
        <w:t xml:space="preserve"> shall:</w:t>
      </w:r>
    </w:p>
    <w:p w:rsidR="0045068B" w:rsidRPr="009B247E" w:rsidRDefault="0045068B" w:rsidP="0045068B">
      <w:pPr>
        <w:ind w:left="851" w:hanging="284"/>
        <w:rPr>
          <w:rFonts w:eastAsia="SimSun"/>
          <w:lang w:eastAsia="x-none"/>
        </w:rPr>
      </w:pPr>
      <w:r w:rsidRPr="009B247E">
        <w:rPr>
          <w:rFonts w:eastAsia="SimSun"/>
          <w:lang w:eastAsia="x-none"/>
        </w:rPr>
        <w:t>1)</w:t>
      </w:r>
      <w:r w:rsidRPr="009B247E">
        <w:rPr>
          <w:rFonts w:eastAsia="SimSun"/>
          <w:lang w:eastAsia="x-none"/>
        </w:rPr>
        <w:tab/>
        <w:t>set the counter</w:t>
      </w:r>
      <w:r w:rsidRPr="009B247E">
        <w:rPr>
          <w:rFonts w:eastAsia="SimSun" w:hint="eastAsia"/>
          <w:lang w:eastAsia="zh-CN"/>
        </w:rPr>
        <w:t xml:space="preserve"> </w:t>
      </w:r>
      <w:r w:rsidRPr="009B247E">
        <w:rPr>
          <w:rFonts w:eastAsia="SimSun"/>
          <w:lang w:eastAsia="x-none"/>
        </w:rPr>
        <w:t>for "SIM/USIM considered invalid for GPRS services" events and the counter for "SIM/USIM considered invalid for 5GS services over non-3GPP access" events in case of PLMN; or</w:t>
      </w:r>
    </w:p>
    <w:p w:rsidR="0045068B" w:rsidRPr="009B247E" w:rsidRDefault="0045068B" w:rsidP="0045068B">
      <w:pPr>
        <w:ind w:left="851" w:hanging="284"/>
        <w:rPr>
          <w:rFonts w:eastAsia="SimSun"/>
          <w:lang w:eastAsia="x-none"/>
        </w:rPr>
      </w:pPr>
      <w:r w:rsidRPr="009B247E">
        <w:rPr>
          <w:rFonts w:eastAsia="SimSun"/>
          <w:lang w:eastAsia="x-none"/>
        </w:rPr>
        <w:t>2)</w:t>
      </w:r>
      <w:r w:rsidRPr="009B247E">
        <w:rPr>
          <w:rFonts w:eastAsia="SimSun"/>
          <w:lang w:eastAsia="x-none"/>
        </w:rPr>
        <w:tab/>
        <w:t>set the counter for "the entry for the current SNPN considered invalid for 3GPP access" events and the counter for "the entry for the current SNPN considered invalid for non-3GPP access" events in case of SNPN;</w:t>
      </w:r>
    </w:p>
    <w:p w:rsidR="0045068B" w:rsidRPr="009B247E" w:rsidRDefault="0045068B" w:rsidP="0045068B">
      <w:pPr>
        <w:ind w:left="568" w:hanging="284"/>
        <w:rPr>
          <w:rFonts w:eastAsia="SimSun"/>
          <w:lang w:eastAsia="x-none"/>
        </w:rPr>
      </w:pPr>
      <w:r w:rsidRPr="009B247E">
        <w:rPr>
          <w:rFonts w:eastAsia="SimSun"/>
          <w:lang w:eastAsia="x-none"/>
        </w:rPr>
        <w:tab/>
      </w:r>
      <w:r w:rsidRPr="009B247E">
        <w:rPr>
          <w:rFonts w:eastAsia="SimSun" w:hint="eastAsia"/>
          <w:lang w:eastAsia="zh-CN"/>
        </w:rPr>
        <w:t xml:space="preserve">to </w:t>
      </w:r>
      <w:r w:rsidRPr="009B247E">
        <w:rPr>
          <w:rFonts w:eastAsia="SimSun"/>
          <w:lang w:eastAsia="zh-CN"/>
        </w:rPr>
        <w:t>UE</w:t>
      </w:r>
      <w:r w:rsidRPr="009B247E">
        <w:rPr>
          <w:rFonts w:eastAsia="SimSun"/>
          <w:lang w:eastAsia="x-none"/>
        </w:rPr>
        <w:t xml:space="preserve"> implementation-specific maximum value.</w:t>
      </w:r>
    </w:p>
    <w:p w:rsidR="0045068B" w:rsidRPr="009B247E" w:rsidRDefault="0045068B" w:rsidP="0045068B">
      <w:pPr>
        <w:ind w:left="851" w:hanging="284"/>
        <w:rPr>
          <w:rFonts w:eastAsia="SimSun"/>
          <w:lang w:eastAsia="x-none"/>
        </w:rPr>
      </w:pPr>
      <w:r w:rsidRPr="009B247E">
        <w:rPr>
          <w:rFonts w:eastAsia="SimSun"/>
          <w:lang w:eastAsia="x-none"/>
        </w:rPr>
        <w:t>3)</w:t>
      </w:r>
      <w:r w:rsidRPr="009B247E">
        <w:rPr>
          <w:rFonts w:eastAsia="SimSun"/>
          <w:lang w:eastAsia="x-none"/>
        </w:rPr>
        <w:tab/>
        <w:t>delete the 5GMM parameters stored in non-volatile memory of the ME as specified in annex C.</w:t>
      </w:r>
    </w:p>
    <w:p w:rsidR="0045068B" w:rsidRPr="009B247E" w:rsidRDefault="0045068B" w:rsidP="0045068B">
      <w:pPr>
        <w:ind w:left="568" w:hanging="284"/>
        <w:rPr>
          <w:rFonts w:eastAsia="SimSun"/>
          <w:lang w:eastAsia="x-none"/>
        </w:rPr>
      </w:pPr>
      <w:r w:rsidRPr="009B247E">
        <w:rPr>
          <w:rFonts w:eastAsia="SimSun"/>
          <w:lang w:eastAsia="x-none"/>
        </w:rPr>
        <w:tab/>
        <w:t xml:space="preserve">If the message was received via 3GPP access and the UE is operating in the single-registration mode, the UE shall handle the EMM parameters EMM state, EPS update status, 4G-GUTI,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9B247E">
        <w:rPr>
          <w:rFonts w:eastAsia="SimSun"/>
          <w:lang w:eastAsia="zh-CN"/>
        </w:rPr>
        <w:t>UE</w:t>
      </w:r>
      <w:r w:rsidRPr="009B247E">
        <w:rPr>
          <w:rFonts w:eastAsia="SimSun"/>
          <w:lang w:eastAsia="x-none"/>
        </w:rPr>
        <w:t xml:space="preserve"> shall set this counter</w:t>
      </w:r>
      <w:r w:rsidRPr="009B247E">
        <w:rPr>
          <w:rFonts w:eastAsia="SimSun" w:hint="eastAsia"/>
          <w:lang w:eastAsia="zh-CN"/>
        </w:rPr>
        <w:t xml:space="preserve"> to </w:t>
      </w:r>
      <w:r w:rsidRPr="009B247E">
        <w:rPr>
          <w:rFonts w:eastAsia="SimSun"/>
          <w:lang w:eastAsia="zh-CN"/>
        </w:rPr>
        <w:t>UE</w:t>
      </w:r>
      <w:r w:rsidRPr="009B247E">
        <w:rPr>
          <w:rFonts w:eastAsia="SimSun"/>
          <w:lang w:eastAsia="x-none"/>
        </w:rPr>
        <w:t xml:space="preserve"> implementation-specific maximum value.</w:t>
      </w:r>
    </w:p>
    <w:p w:rsidR="0045068B" w:rsidRPr="009B247E" w:rsidRDefault="0045068B" w:rsidP="0045068B">
      <w:pPr>
        <w:ind w:left="568" w:hanging="284"/>
        <w:rPr>
          <w:rFonts w:eastAsia="SimSun"/>
          <w:lang w:eastAsia="x-none"/>
        </w:rPr>
      </w:pPr>
      <w:r w:rsidRPr="009B247E">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45068B" w:rsidRPr="009B247E" w:rsidRDefault="0045068B" w:rsidP="0045068B">
      <w:pPr>
        <w:ind w:left="568" w:hanging="284"/>
        <w:rPr>
          <w:rFonts w:eastAsia="SimSun"/>
          <w:lang w:eastAsia="x-none"/>
        </w:rPr>
      </w:pPr>
      <w:r w:rsidRPr="009B247E">
        <w:rPr>
          <w:rFonts w:eastAsia="SimSun"/>
          <w:lang w:eastAsia="x-none"/>
        </w:rPr>
        <w:t>#7</w:t>
      </w:r>
      <w:r w:rsidRPr="009B247E">
        <w:rPr>
          <w:rFonts w:eastAsia="SimSun" w:hint="eastAsia"/>
          <w:lang w:eastAsia="ko-KR"/>
        </w:rPr>
        <w:tab/>
      </w:r>
      <w:r w:rsidRPr="009B247E">
        <w:rPr>
          <w:rFonts w:eastAsia="SimSun"/>
          <w:lang w:eastAsia="x-none"/>
        </w:rPr>
        <w:t>(5GS services not allowed).</w:t>
      </w:r>
    </w:p>
    <w:p w:rsidR="0045068B" w:rsidRPr="009B247E" w:rsidRDefault="0045068B" w:rsidP="0045068B">
      <w:pPr>
        <w:ind w:left="568" w:hanging="284"/>
        <w:rPr>
          <w:rFonts w:eastAsia="SimSun"/>
          <w:lang w:eastAsia="x-none"/>
        </w:rPr>
      </w:pPr>
      <w:r w:rsidRPr="009B247E">
        <w:rPr>
          <w:rFonts w:eastAsia="SimSun"/>
          <w:lang w:eastAsia="x-none"/>
        </w:rPr>
        <w:tab/>
        <w:t>The UE shall set the 5GS update status to 5U3 ROAMING NOT ALLOWED (and shall store it according to subclause 5.1.3.2.2) and shall delete any 5G-GUTI, last visited registered TAI, TAI list and ngKSI.</w:t>
      </w:r>
    </w:p>
    <w:p w:rsidR="0045068B" w:rsidRPr="009B247E" w:rsidRDefault="0045068B" w:rsidP="0045068B">
      <w:pPr>
        <w:ind w:left="568" w:hanging="284"/>
        <w:rPr>
          <w:rFonts w:eastAsia="SimSun"/>
          <w:lang w:eastAsia="x-none"/>
        </w:rPr>
      </w:pPr>
      <w:r w:rsidRPr="009B247E">
        <w:rPr>
          <w:rFonts w:eastAsia="SimSun"/>
          <w:lang w:eastAsia="x-none"/>
        </w:rPr>
        <w:tab/>
        <w:t>In case of PLMN, the UE shall consider the USIM as invalid for 5GS services until switching off or the UICC containing the USIM is removed;</w:t>
      </w:r>
    </w:p>
    <w:p w:rsidR="0045068B" w:rsidRPr="009B247E" w:rsidRDefault="0045068B" w:rsidP="0045068B">
      <w:pPr>
        <w:ind w:left="568" w:hanging="284"/>
        <w:rPr>
          <w:rFonts w:eastAsia="SimSun"/>
          <w:lang w:eastAsia="x-none"/>
        </w:rPr>
      </w:pPr>
      <w:r w:rsidRPr="009B247E">
        <w:rPr>
          <w:rFonts w:eastAsia="SimSun"/>
          <w:lang w:eastAsia="x-none"/>
        </w:rP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9B247E">
        <w:rPr>
          <w:rFonts w:eastAsia="SimSun"/>
          <w:noProof/>
          <w:lang w:eastAsia="zh-CN"/>
        </w:rPr>
        <w:t xml:space="preserve">EAP-AKA' </w:t>
      </w:r>
      <w:r w:rsidRPr="009B247E">
        <w:rPr>
          <w:rFonts w:eastAsia="SimSun"/>
          <w:lang w:eastAsia="x-none"/>
        </w:rPr>
        <w:t>or 5G AKA based primary authentication and key agreement procedure was performed in the current SNPN, the UE shall consider the USIM as invalid for the current SNPN until switching off or the UICC containing the USIM is removed.</w:t>
      </w:r>
    </w:p>
    <w:p w:rsidR="0045068B" w:rsidRPr="009B247E" w:rsidRDefault="0045068B" w:rsidP="0045068B">
      <w:pPr>
        <w:ind w:left="568" w:hanging="284"/>
        <w:rPr>
          <w:rFonts w:eastAsia="SimSun"/>
          <w:lang w:eastAsia="x-none"/>
        </w:rPr>
      </w:pPr>
      <w:r w:rsidRPr="009B247E">
        <w:rPr>
          <w:rFonts w:eastAsia="SimSun"/>
          <w:lang w:eastAsia="x-none"/>
        </w:rPr>
        <w:tab/>
        <w:t xml:space="preserve">The UE shall enter the state 5GMM-DEREGISTERED. If the message has been successfully integrity checked by the NAS, then the </w:t>
      </w:r>
      <w:r w:rsidRPr="009B247E">
        <w:rPr>
          <w:rFonts w:eastAsia="SimSun"/>
          <w:lang w:eastAsia="zh-CN"/>
        </w:rPr>
        <w:t>UE</w:t>
      </w:r>
      <w:r w:rsidRPr="009B247E">
        <w:rPr>
          <w:rFonts w:eastAsia="SimSun"/>
          <w:lang w:eastAsia="x-none"/>
        </w:rPr>
        <w:t xml:space="preserve"> shall:</w:t>
      </w:r>
    </w:p>
    <w:p w:rsidR="0045068B" w:rsidRPr="009B247E" w:rsidRDefault="0045068B" w:rsidP="0045068B">
      <w:pPr>
        <w:ind w:left="851" w:hanging="284"/>
        <w:rPr>
          <w:rFonts w:eastAsia="SimSun"/>
          <w:lang w:eastAsia="x-none"/>
        </w:rPr>
      </w:pPr>
      <w:r w:rsidRPr="009B247E">
        <w:rPr>
          <w:rFonts w:eastAsia="SimSun"/>
          <w:lang w:eastAsia="x-none"/>
        </w:rPr>
        <w:t>1)</w:t>
      </w:r>
      <w:r w:rsidRPr="009B247E">
        <w:rPr>
          <w:rFonts w:eastAsia="SimSun"/>
          <w:lang w:eastAsia="x-none"/>
        </w:rPr>
        <w:tab/>
        <w:t>set the counter</w:t>
      </w:r>
      <w:r w:rsidRPr="009B247E">
        <w:rPr>
          <w:rFonts w:eastAsia="SimSun" w:hint="eastAsia"/>
          <w:lang w:eastAsia="zh-CN"/>
        </w:rPr>
        <w:t xml:space="preserve"> </w:t>
      </w:r>
      <w:r w:rsidRPr="009B247E">
        <w:rPr>
          <w:rFonts w:eastAsia="SimSun"/>
          <w:lang w:eastAsia="x-none"/>
        </w:rPr>
        <w:t>for "SIM/USIM considered invalid for GPRS services" events and the counter for "SIM/USIM considered invalid for 5GS services over non-3GPP access" events in case of PLMN; or</w:t>
      </w:r>
    </w:p>
    <w:p w:rsidR="0045068B" w:rsidRPr="009B247E" w:rsidRDefault="0045068B" w:rsidP="0045068B">
      <w:pPr>
        <w:ind w:left="851" w:hanging="284"/>
        <w:rPr>
          <w:rFonts w:eastAsia="SimSun"/>
          <w:lang w:eastAsia="x-none"/>
        </w:rPr>
      </w:pPr>
      <w:r w:rsidRPr="009B247E">
        <w:rPr>
          <w:rFonts w:eastAsia="SimSun"/>
          <w:lang w:eastAsia="x-none"/>
        </w:rPr>
        <w:t>2)</w:t>
      </w:r>
      <w:r w:rsidRPr="009B247E">
        <w:rPr>
          <w:rFonts w:eastAsia="SimSun"/>
          <w:lang w:eastAsia="x-none"/>
        </w:rPr>
        <w:tab/>
        <w:t>set the counter for "the entry for the current SNPN considered invalid for 3GPP access" events in case of SNPN;</w:t>
      </w:r>
    </w:p>
    <w:p w:rsidR="0045068B" w:rsidRPr="009B247E" w:rsidRDefault="0045068B" w:rsidP="0045068B">
      <w:pPr>
        <w:ind w:left="851" w:hanging="284"/>
        <w:rPr>
          <w:rFonts w:eastAsia="SimSun"/>
          <w:lang w:eastAsia="x-none"/>
        </w:rPr>
      </w:pPr>
      <w:r w:rsidRPr="009B247E">
        <w:rPr>
          <w:rFonts w:eastAsia="SimSun"/>
          <w:lang w:eastAsia="x-none"/>
        </w:rPr>
        <w:t>3)</w:t>
      </w:r>
      <w:r w:rsidRPr="009B247E">
        <w:rPr>
          <w:rFonts w:eastAsia="SimSun"/>
          <w:lang w:eastAsia="x-none"/>
        </w:rPr>
        <w:tab/>
        <w:t>delete the 5GMM parameters stored in non-volatile memory of the ME as specified in annex C.</w:t>
      </w:r>
    </w:p>
    <w:p w:rsidR="0045068B" w:rsidRPr="009B247E" w:rsidRDefault="0045068B" w:rsidP="0045068B">
      <w:pPr>
        <w:ind w:left="568" w:hanging="284"/>
        <w:rPr>
          <w:rFonts w:eastAsia="SimSun"/>
          <w:lang w:eastAsia="x-none"/>
        </w:rPr>
      </w:pPr>
      <w:r w:rsidRPr="009B247E">
        <w:rPr>
          <w:rFonts w:eastAsia="SimSun"/>
          <w:lang w:eastAsia="zh-CN"/>
        </w:rPr>
        <w:tab/>
      </w:r>
      <w:r w:rsidRPr="009B247E">
        <w:rPr>
          <w:rFonts w:eastAsia="SimSun" w:hint="eastAsia"/>
          <w:lang w:eastAsia="zh-CN"/>
        </w:rPr>
        <w:t xml:space="preserve">to </w:t>
      </w:r>
      <w:r w:rsidRPr="009B247E">
        <w:rPr>
          <w:rFonts w:eastAsia="SimSun"/>
          <w:lang w:eastAsia="zh-CN"/>
        </w:rPr>
        <w:t>UE</w:t>
      </w:r>
      <w:r w:rsidRPr="009B247E">
        <w:rPr>
          <w:rFonts w:eastAsia="SimSun"/>
          <w:lang w:eastAsia="x-none"/>
        </w:rPr>
        <w:t xml:space="preserve"> implementation-specific maximum value.</w:t>
      </w:r>
    </w:p>
    <w:p w:rsidR="0045068B" w:rsidRPr="009B247E" w:rsidRDefault="0045068B" w:rsidP="0045068B">
      <w:pPr>
        <w:ind w:left="568" w:hanging="284"/>
        <w:rPr>
          <w:rFonts w:eastAsia="SimSun"/>
          <w:lang w:eastAsia="x-none"/>
        </w:rPr>
      </w:pPr>
      <w:r w:rsidRPr="009B247E">
        <w:rPr>
          <w:rFonts w:eastAsia="SimSun"/>
          <w:lang w:eastAsia="x-none"/>
        </w:rPr>
        <w:tab/>
        <w:t>If the message was received via 3GPP access and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rsidR="0045068B" w:rsidRPr="009B247E" w:rsidRDefault="0045068B" w:rsidP="0045068B">
      <w:pPr>
        <w:ind w:left="568" w:hanging="284"/>
        <w:rPr>
          <w:rFonts w:eastAsia="SimSun"/>
          <w:lang w:eastAsia="x-none"/>
        </w:rPr>
      </w:pPr>
      <w:r w:rsidRPr="009B247E">
        <w:rPr>
          <w:rFonts w:eastAsia="SimSun"/>
          <w:lang w:eastAsia="x-none"/>
        </w:rPr>
        <w:lastRenderedPageBreak/>
        <w:tab/>
        <w:t xml:space="preserve">If the message has been </w:t>
      </w:r>
      <w:r w:rsidRPr="009B247E">
        <w:rPr>
          <w:rFonts w:eastAsia="SimSun"/>
          <w:lang w:val="en-US" w:eastAsia="x-none"/>
        </w:rPr>
        <w:t>successfully integrity checked by the NAS</w:t>
      </w:r>
      <w:r w:rsidRPr="009B247E">
        <w:rPr>
          <w:rFonts w:eastAsia="SimSun"/>
          <w:lang w:eastAsia="x-none"/>
        </w:rPr>
        <w:t xml:space="preserve"> and the UE also supports the registration procedure over the other access, the UE shall in addition handle 5GMM parameters and 5GMM state for this access, as described for this 5GMM cause value.</w:t>
      </w:r>
    </w:p>
    <w:p w:rsidR="0045068B" w:rsidRPr="009B247E" w:rsidRDefault="0045068B" w:rsidP="0045068B">
      <w:pPr>
        <w:keepLines/>
        <w:ind w:left="1135" w:hanging="851"/>
        <w:rPr>
          <w:rFonts w:eastAsia="SimSun"/>
          <w:lang w:eastAsia="x-none"/>
        </w:rPr>
      </w:pPr>
      <w:r w:rsidRPr="009B247E">
        <w:rPr>
          <w:rFonts w:eastAsia="SimSun"/>
          <w:lang w:eastAsia="x-none"/>
        </w:rPr>
        <w:t>NOTE 1:</w:t>
      </w:r>
      <w:r w:rsidRPr="009B247E">
        <w:rPr>
          <w:rFonts w:eastAsia="SimSun"/>
          <w:lang w:eastAsia="x-none"/>
        </w:rPr>
        <w:tab/>
        <w:t>The possibility to configure a UE so that the radio transceiver for a specific radio access technology is not active, although it is implemented in the UE, is outside the scope of the present document.</w:t>
      </w:r>
    </w:p>
    <w:p w:rsidR="0045068B" w:rsidRPr="009B247E" w:rsidRDefault="0045068B" w:rsidP="0045068B">
      <w:pPr>
        <w:ind w:left="568" w:hanging="284"/>
        <w:rPr>
          <w:rFonts w:eastAsia="SimSun"/>
          <w:lang w:eastAsia="x-none"/>
        </w:rPr>
      </w:pPr>
      <w:r w:rsidRPr="009B247E">
        <w:rPr>
          <w:rFonts w:eastAsia="SimSun"/>
          <w:lang w:eastAsia="x-none"/>
        </w:rPr>
        <w:t>#9</w:t>
      </w:r>
      <w:r w:rsidRPr="009B247E">
        <w:rPr>
          <w:rFonts w:eastAsia="SimSun"/>
          <w:lang w:eastAsia="x-none"/>
        </w:rPr>
        <w:tab/>
        <w:t>(UE identity cannot be derived by the network).</w:t>
      </w:r>
    </w:p>
    <w:p w:rsidR="0045068B" w:rsidRPr="009B247E" w:rsidRDefault="0045068B" w:rsidP="0045068B">
      <w:pPr>
        <w:ind w:left="568" w:hanging="284"/>
        <w:rPr>
          <w:rFonts w:eastAsia="SimSun"/>
          <w:lang w:eastAsia="x-none"/>
        </w:rPr>
      </w:pPr>
      <w:r w:rsidRPr="009B247E">
        <w:rPr>
          <w:rFonts w:eastAsia="SimSun"/>
          <w:lang w:eastAsia="x-none"/>
        </w:rPr>
        <w:tab/>
        <w:t>The UE shall set the 5GS update status to 5U2 NOT UPDATED (and shall store it according to subclause 5.1.3.2.2) and shall delete any 5G-GUTI, last visited registered TAI, TAI list and ngKSI. The UE shall enter the state 5GMM-DEREGISTERED</w:t>
      </w:r>
      <w:ins w:id="16" w:author="Puneet T" w:date="2020-05-08T21:12:00Z">
        <w:r w:rsidR="00A82073" w:rsidRPr="00C37C7C">
          <w:t>.NORMAL-SERVICE</w:t>
        </w:r>
      </w:ins>
      <w:r w:rsidRPr="009B247E">
        <w:rPr>
          <w:rFonts w:eastAsia="SimSun"/>
          <w:lang w:eastAsia="x-none"/>
        </w:rPr>
        <w:t>.</w:t>
      </w:r>
    </w:p>
    <w:p w:rsidR="0045068B" w:rsidRPr="009B247E" w:rsidRDefault="0045068B" w:rsidP="0045068B">
      <w:pPr>
        <w:ind w:left="568" w:hanging="284"/>
        <w:rPr>
          <w:rFonts w:eastAsia="SimSun"/>
          <w:lang w:eastAsia="x-none"/>
        </w:rPr>
      </w:pPr>
      <w:r w:rsidRPr="009B247E">
        <w:rPr>
          <w:rFonts w:eastAsia="SimSun"/>
          <w:lang w:eastAsia="x-none"/>
        </w:rP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45068B" w:rsidRPr="009B247E" w:rsidRDefault="0045068B" w:rsidP="0045068B">
      <w:pPr>
        <w:ind w:left="568" w:hanging="284"/>
        <w:rPr>
          <w:rFonts w:eastAsia="SimSun"/>
          <w:lang w:eastAsia="x-none"/>
        </w:rPr>
      </w:pPr>
      <w:r w:rsidRPr="009B247E">
        <w:rPr>
          <w:rFonts w:eastAsia="SimSun" w:hint="eastAsia"/>
          <w:lang w:eastAsia="zh-CN"/>
        </w:rPr>
        <w:tab/>
        <w:t xml:space="preserve">If the service request was initiated for any reason other than </w:t>
      </w:r>
      <w:r w:rsidRPr="009B247E">
        <w:rPr>
          <w:rFonts w:eastAsia="SimSun"/>
          <w:lang w:eastAsia="zh-CN"/>
        </w:rPr>
        <w:t xml:space="preserve">emergency services fallback or </w:t>
      </w:r>
      <w:r w:rsidRPr="009B247E">
        <w:rPr>
          <w:rFonts w:eastAsia="SimSun"/>
          <w:lang w:eastAsia="x-none"/>
        </w:rPr>
        <w:t>initiating</w:t>
      </w:r>
      <w:r w:rsidRPr="009B247E">
        <w:rPr>
          <w:rFonts w:eastAsia="SimSun" w:hint="eastAsia"/>
          <w:lang w:eastAsia="zh-CN"/>
        </w:rPr>
        <w:t xml:space="preserve"> </w:t>
      </w:r>
      <w:r w:rsidRPr="009B247E">
        <w:rPr>
          <w:rFonts w:eastAsia="SimSun"/>
          <w:lang w:eastAsia="zh-CN"/>
        </w:rPr>
        <w:t xml:space="preserve">an emergency </w:t>
      </w:r>
      <w:r w:rsidRPr="009B247E">
        <w:rPr>
          <w:rFonts w:eastAsia="SimSun" w:hint="eastAsia"/>
          <w:lang w:eastAsia="zh-CN"/>
        </w:rPr>
        <w:t>PD</w:t>
      </w:r>
      <w:r w:rsidRPr="009B247E">
        <w:rPr>
          <w:rFonts w:eastAsia="SimSun"/>
          <w:lang w:eastAsia="zh-CN"/>
        </w:rPr>
        <w:t>U session</w:t>
      </w:r>
      <w:r w:rsidRPr="009B247E">
        <w:rPr>
          <w:rFonts w:eastAsia="SimSun" w:hint="eastAsia"/>
          <w:lang w:eastAsia="zh-CN"/>
        </w:rPr>
        <w:t>, t</w:t>
      </w:r>
      <w:r w:rsidRPr="009B247E">
        <w:rPr>
          <w:rFonts w:eastAsia="SimSun"/>
          <w:lang w:eastAsia="x-none"/>
        </w:rPr>
        <w:t>he UE shall perform a new initial registration procedure.</w:t>
      </w:r>
    </w:p>
    <w:p w:rsidR="0045068B" w:rsidRPr="009B247E" w:rsidRDefault="0045068B" w:rsidP="0045068B">
      <w:pPr>
        <w:keepLines/>
        <w:ind w:left="1135" w:hanging="851"/>
        <w:rPr>
          <w:rFonts w:eastAsia="SimSun"/>
          <w:lang w:eastAsia="ja-JP"/>
        </w:rPr>
      </w:pPr>
      <w:r w:rsidRPr="009B247E">
        <w:rPr>
          <w:rFonts w:eastAsia="SimSun"/>
          <w:lang w:eastAsia="x-none"/>
        </w:rPr>
        <w:t>NOTE 2:</w:t>
      </w:r>
      <w:r w:rsidRPr="009B247E">
        <w:rPr>
          <w:rFonts w:eastAsia="SimSun"/>
          <w:lang w:eastAsia="x-none"/>
        </w:rPr>
        <w:tab/>
        <w:t xml:space="preserve">User interaction is necessary in some cases when </w:t>
      </w:r>
      <w:r w:rsidRPr="009B247E">
        <w:rPr>
          <w:rFonts w:eastAsia="Batang"/>
          <w:lang w:eastAsia="ja-JP"/>
        </w:rPr>
        <w:t>the UE cannot re-establish the PDU session(s) automatically.</w:t>
      </w:r>
    </w:p>
    <w:p w:rsidR="0045068B" w:rsidRPr="009B247E" w:rsidRDefault="0045068B" w:rsidP="0045068B">
      <w:pPr>
        <w:ind w:left="568" w:hanging="284"/>
        <w:rPr>
          <w:rFonts w:eastAsia="SimSun"/>
          <w:lang w:eastAsia="x-none"/>
        </w:rPr>
      </w:pPr>
      <w:r w:rsidRPr="009B247E">
        <w:rPr>
          <w:rFonts w:eastAsia="SimSun"/>
          <w:lang w:eastAsia="x-none"/>
        </w:rP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rsidR="0045068B" w:rsidRPr="009B247E" w:rsidRDefault="0045068B" w:rsidP="0045068B">
      <w:pPr>
        <w:ind w:left="568" w:hanging="284"/>
        <w:rPr>
          <w:rFonts w:eastAsia="SimSun"/>
          <w:lang w:eastAsia="x-none"/>
        </w:rPr>
      </w:pPr>
      <w:r w:rsidRPr="009B247E">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45068B" w:rsidRPr="009B247E" w:rsidRDefault="0045068B" w:rsidP="0045068B">
      <w:pPr>
        <w:ind w:left="568" w:hanging="284"/>
        <w:rPr>
          <w:rFonts w:eastAsia="SimSun"/>
          <w:lang w:eastAsia="x-none"/>
        </w:rPr>
      </w:pPr>
      <w:r w:rsidRPr="009B247E">
        <w:rPr>
          <w:rFonts w:eastAsia="SimSun"/>
          <w:lang w:eastAsia="x-none"/>
        </w:rPr>
        <w:t>#10</w:t>
      </w:r>
      <w:r w:rsidRPr="009B247E">
        <w:rPr>
          <w:rFonts w:eastAsia="SimSun" w:hint="eastAsia"/>
          <w:lang w:eastAsia="ko-KR"/>
        </w:rPr>
        <w:tab/>
      </w:r>
      <w:r w:rsidRPr="009B247E">
        <w:rPr>
          <w:rFonts w:eastAsia="SimSun"/>
          <w:lang w:eastAsia="x-none"/>
        </w:rPr>
        <w:t>(Implicitly de-registered).</w:t>
      </w:r>
    </w:p>
    <w:p w:rsidR="0045068B" w:rsidRPr="009B247E" w:rsidRDefault="0045068B" w:rsidP="0045068B">
      <w:pPr>
        <w:ind w:left="568" w:hanging="284"/>
        <w:rPr>
          <w:rFonts w:eastAsia="SimSun"/>
          <w:lang w:eastAsia="x-none"/>
        </w:rPr>
      </w:pPr>
      <w:r w:rsidRPr="009B247E">
        <w:rPr>
          <w:rFonts w:eastAsia="SimSun"/>
          <w:lang w:eastAsia="x-none"/>
        </w:rPr>
        <w:tab/>
        <w:t xml:space="preserve">The UE shall enter the state 5GMM-DEREGISTERED.NORMAL-SERVICE. The UE shall delete </w:t>
      </w:r>
      <w:r w:rsidRPr="009B247E">
        <w:rPr>
          <w:rFonts w:eastAsia="SimSun" w:hint="eastAsia"/>
          <w:lang w:eastAsia="zh-CN"/>
        </w:rPr>
        <w:t>any</w:t>
      </w:r>
      <w:r w:rsidRPr="009B247E">
        <w:rPr>
          <w:rFonts w:eastAsia="SimSun"/>
          <w:lang w:eastAsia="x-none"/>
        </w:rPr>
        <w:t xml:space="preserve"> mapped 5G NAS security context or partial native 5G NAS security context.</w:t>
      </w:r>
    </w:p>
    <w:p w:rsidR="0045068B" w:rsidRPr="009B247E" w:rsidRDefault="0045068B" w:rsidP="0045068B">
      <w:pPr>
        <w:ind w:left="568" w:hanging="284"/>
        <w:rPr>
          <w:rFonts w:eastAsia="SimSun"/>
          <w:lang w:eastAsia="x-none"/>
        </w:rPr>
      </w:pPr>
      <w:r w:rsidRPr="009B247E">
        <w:rPr>
          <w:rFonts w:eastAsia="SimSun" w:hint="eastAsia"/>
          <w:lang w:eastAsia="zh-CN"/>
        </w:rPr>
        <w:tab/>
      </w:r>
      <w:r w:rsidRPr="009B247E">
        <w:rPr>
          <w:rFonts w:eastAsia="SimSun"/>
          <w:lang w:eastAsia="x-none"/>
        </w:rPr>
        <w:t>If the rejected request was not for initiating an emergency PDU session, the UE shall perform a new initial registration procedure.</w:t>
      </w:r>
    </w:p>
    <w:p w:rsidR="0045068B" w:rsidRPr="009B247E" w:rsidRDefault="0045068B" w:rsidP="0045068B">
      <w:pPr>
        <w:keepLines/>
        <w:ind w:left="1135" w:hanging="851"/>
        <w:rPr>
          <w:rFonts w:eastAsia="SimSun"/>
          <w:lang w:eastAsia="ja-JP"/>
        </w:rPr>
      </w:pPr>
      <w:r w:rsidRPr="009B247E">
        <w:rPr>
          <w:rFonts w:eastAsia="SimSun"/>
          <w:lang w:eastAsia="ja-JP"/>
        </w:rPr>
        <w:t>NOTE 3:</w:t>
      </w:r>
      <w:r w:rsidRPr="009B247E">
        <w:rPr>
          <w:rFonts w:eastAsia="SimSun"/>
          <w:lang w:eastAsia="ja-JP"/>
        </w:rPr>
        <w:tab/>
      </w:r>
      <w:r w:rsidRPr="009B247E">
        <w:rPr>
          <w:rFonts w:eastAsia="SimSun"/>
          <w:lang w:eastAsia="x-none"/>
        </w:rPr>
        <w:t xml:space="preserve">User interaction is necessary in some cases when </w:t>
      </w:r>
      <w:r w:rsidRPr="009B247E">
        <w:rPr>
          <w:rFonts w:eastAsia="Batang"/>
          <w:lang w:eastAsia="ja-JP"/>
        </w:rPr>
        <w:t>the UE cannot re-establish the PDU session(s) automatically.</w:t>
      </w:r>
    </w:p>
    <w:p w:rsidR="0045068B" w:rsidRPr="009B247E" w:rsidRDefault="0045068B" w:rsidP="0045068B">
      <w:pPr>
        <w:ind w:left="568" w:hanging="284"/>
        <w:rPr>
          <w:rFonts w:eastAsia="SimSun"/>
          <w:lang w:eastAsia="x-none"/>
        </w:rPr>
      </w:pPr>
      <w:r w:rsidRPr="009B247E">
        <w:rPr>
          <w:rFonts w:eastAsia="SimSun"/>
          <w:lang w:eastAsia="x-none"/>
        </w:rPr>
        <w:tab/>
        <w:t xml:space="preserve">If the message was received via 3GPP access and the UE is operating in the single-registration mode, the UE shall handle the EMM state as specified in 3GPP TS 24.301 [15] for the case when the </w:t>
      </w:r>
      <w:r w:rsidRPr="009B247E">
        <w:rPr>
          <w:rFonts w:eastAsia="SimSun" w:hint="eastAsia"/>
          <w:lang w:eastAsia="x-none"/>
        </w:rPr>
        <w:t>service request</w:t>
      </w:r>
      <w:r w:rsidRPr="009B247E">
        <w:rPr>
          <w:rFonts w:eastAsia="SimSun"/>
          <w:lang w:eastAsia="x-none"/>
        </w:rPr>
        <w:t xml:space="preserve"> procedure is rejected with the EMM cause with the same value.</w:t>
      </w:r>
    </w:p>
    <w:p w:rsidR="0045068B" w:rsidRPr="009B247E" w:rsidRDefault="0045068B" w:rsidP="0045068B">
      <w:pPr>
        <w:ind w:left="568" w:hanging="284"/>
        <w:rPr>
          <w:rFonts w:eastAsia="SimSun"/>
          <w:lang w:eastAsia="x-none"/>
        </w:rPr>
      </w:pPr>
      <w:r w:rsidRPr="009B247E">
        <w:rPr>
          <w:rFonts w:eastAsia="SimSun"/>
          <w:lang w:eastAsia="x-none"/>
        </w:rPr>
        <w:t>#11</w:t>
      </w:r>
      <w:r w:rsidRPr="009B247E">
        <w:rPr>
          <w:rFonts w:eastAsia="SimSun"/>
          <w:lang w:eastAsia="x-none"/>
        </w:rPr>
        <w:tab/>
        <w:t>(PLMN not allowed).</w:t>
      </w:r>
    </w:p>
    <w:p w:rsidR="0045068B" w:rsidRPr="009B247E" w:rsidRDefault="0045068B" w:rsidP="0045068B">
      <w:pPr>
        <w:ind w:left="568" w:hanging="284"/>
        <w:rPr>
          <w:rFonts w:eastAsia="SimSun"/>
          <w:lang w:eastAsia="x-none"/>
        </w:rPr>
      </w:pPr>
      <w:r w:rsidRPr="009B247E">
        <w:rPr>
          <w:rFonts w:eastAsia="SimSun"/>
          <w:lang w:eastAsia="x-none"/>
        </w:rPr>
        <w:tab/>
        <w:t>This cause value received from a cell belonging to an SNPN is considered as an abnormal case and the behaviour of the UE is specified in subclause 5.6.1.7.</w:t>
      </w:r>
    </w:p>
    <w:p w:rsidR="0045068B" w:rsidRPr="009B247E" w:rsidRDefault="0045068B" w:rsidP="0045068B">
      <w:pPr>
        <w:ind w:left="568" w:hanging="284"/>
        <w:rPr>
          <w:rFonts w:eastAsia="SimSun"/>
          <w:lang w:eastAsia="x-none"/>
        </w:rPr>
      </w:pPr>
      <w:r w:rsidRPr="009B247E">
        <w:rPr>
          <w:rFonts w:eastAsia="SimSun"/>
          <w:lang w:eastAsia="x-none"/>
        </w:rPr>
        <w:tab/>
        <w:t xml:space="preserve">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The UE shall enter the state 5GMM-DEREGISTERED and perform a PLMN selection according to 3GPP TS 23.122 [5]. If the message has been successfully integrity checked by the NAS, the UE shall set the </w:t>
      </w:r>
      <w:r w:rsidRPr="009B247E">
        <w:rPr>
          <w:rFonts w:eastAsia="SimSun"/>
          <w:lang w:eastAsia="x-none"/>
        </w:rPr>
        <w:lastRenderedPageBreak/>
        <w:t>PLMN-specific attempt counter and the PLMN-specific attempt counter for non-3GPP access for that PLMN to the UE implementation-specific maximum value.</w:t>
      </w:r>
    </w:p>
    <w:p w:rsidR="0045068B" w:rsidRPr="009B247E" w:rsidRDefault="0045068B" w:rsidP="0045068B">
      <w:pPr>
        <w:ind w:left="568" w:hanging="284"/>
        <w:rPr>
          <w:rFonts w:eastAsia="SimSun"/>
          <w:lang w:eastAsia="x-none"/>
        </w:rPr>
      </w:pPr>
      <w:r w:rsidRPr="009B247E">
        <w:rPr>
          <w:rFonts w:eastAsia="SimSun"/>
          <w:lang w:eastAsia="x-none"/>
        </w:rPr>
        <w:tab/>
        <w:t>If the message was received via 3GPP access and the UE is operating in single-registration mode, the UE shall in addition handle the EMM parameters EMM state, EPS update status, 4G-GUTI, TAI list and eKSI as specified in 3GPP TS 24.301 [15] for the case when the service request procedure is rejected with the EMM cause with the same value.</w:t>
      </w:r>
    </w:p>
    <w:p w:rsidR="0045068B" w:rsidRPr="009B247E" w:rsidRDefault="0045068B" w:rsidP="0045068B">
      <w:pPr>
        <w:ind w:left="568" w:hanging="284"/>
        <w:rPr>
          <w:rFonts w:eastAsia="SimSun"/>
          <w:lang w:eastAsia="x-none"/>
        </w:rPr>
      </w:pPr>
      <w:r w:rsidRPr="009B247E">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45068B" w:rsidRPr="009B247E" w:rsidRDefault="0045068B" w:rsidP="0045068B">
      <w:pPr>
        <w:ind w:left="568" w:hanging="284"/>
        <w:rPr>
          <w:rFonts w:eastAsia="SimSun"/>
          <w:lang w:eastAsia="x-none"/>
        </w:rPr>
      </w:pPr>
      <w:r w:rsidRPr="009B247E">
        <w:rPr>
          <w:rFonts w:eastAsia="SimSun"/>
          <w:lang w:eastAsia="x-none"/>
        </w:rPr>
        <w:t>#12</w:t>
      </w:r>
      <w:r w:rsidRPr="009B247E">
        <w:rPr>
          <w:rFonts w:eastAsia="SimSun"/>
          <w:lang w:eastAsia="x-none"/>
        </w:rPr>
        <w:tab/>
        <w:t>(Tracking area not allowed).</w:t>
      </w:r>
    </w:p>
    <w:p w:rsidR="0045068B" w:rsidRPr="009B247E" w:rsidRDefault="0045068B" w:rsidP="0045068B">
      <w:pPr>
        <w:ind w:left="568" w:hanging="284"/>
        <w:rPr>
          <w:rFonts w:eastAsia="SimSun"/>
          <w:lang w:eastAsia="x-none"/>
        </w:rPr>
      </w:pPr>
      <w:r w:rsidRPr="009B247E">
        <w:rPr>
          <w:rFonts w:eastAsia="SimSun"/>
          <w:lang w:eastAsia="x-none"/>
        </w:rPr>
        <w:tab/>
        <w:t>The UE shall set the 5GS update status to 5U3 ROAMING NOT ALLOWED (and shall store it according to subclause 5.1.3.2.2) and shall delete 5G-GUTI, last visited registered TAI, TAI list and ngKSI.</w:t>
      </w:r>
    </w:p>
    <w:p w:rsidR="0045068B" w:rsidRPr="009B247E" w:rsidRDefault="0045068B" w:rsidP="0045068B">
      <w:pPr>
        <w:ind w:left="568" w:hanging="284"/>
        <w:rPr>
          <w:rFonts w:eastAsia="SimSun"/>
          <w:lang w:eastAsia="x-none"/>
        </w:rPr>
      </w:pPr>
      <w:r w:rsidRPr="009B247E">
        <w:rPr>
          <w:rFonts w:eastAsia="SimSun"/>
          <w:lang w:eastAsia="x-none"/>
        </w:rPr>
        <w:tab/>
        <w:t xml:space="preserve">If: </w:t>
      </w:r>
    </w:p>
    <w:p w:rsidR="0045068B" w:rsidRPr="009B247E" w:rsidRDefault="0045068B" w:rsidP="0045068B">
      <w:pPr>
        <w:ind w:left="851" w:hanging="284"/>
        <w:rPr>
          <w:rFonts w:eastAsia="SimSun"/>
          <w:lang w:eastAsia="x-none"/>
        </w:rPr>
      </w:pPr>
      <w:r w:rsidRPr="009B247E">
        <w:rPr>
          <w:rFonts w:eastAsia="SimSun"/>
          <w:lang w:eastAsia="x-none"/>
        </w:rPr>
        <w:t>1)</w:t>
      </w:r>
      <w:r w:rsidRPr="009B247E">
        <w:rPr>
          <w:rFonts w:eastAsia="SimSun"/>
          <w:lang w:eastAsia="x-none"/>
        </w:rPr>
        <w:tab/>
        <w:t xml:space="preserve">the UE is not operating in SNPN access mode, the UE shall store the current TAI in the list of "5GS forbidden tracking areas for regional provision of service" and enter the state 5GMM-DEREGISTERED.LIMITED-SERVICE. If the SERVICE REJECT message </w:t>
      </w:r>
      <w:r w:rsidRPr="009B247E">
        <w:rPr>
          <w:rFonts w:eastAsia="SimSun" w:hint="eastAsia"/>
          <w:lang w:eastAsia="x-none"/>
        </w:rPr>
        <w:t>is</w:t>
      </w:r>
      <w:r w:rsidRPr="009B247E">
        <w:rPr>
          <w:rFonts w:eastAsia="SimSun"/>
          <w:lang w:eastAsia="x-none"/>
        </w:rPr>
        <w:t xml:space="preserve"> not integrity protected, the UE shall memorize the current TAI was stored in the list of "5GS forbidden tracking areas for regional provision of service" for non-integrity protected NAS reject message; or</w:t>
      </w:r>
    </w:p>
    <w:p w:rsidR="0045068B" w:rsidRPr="009B247E" w:rsidRDefault="0045068B" w:rsidP="0045068B">
      <w:pPr>
        <w:ind w:left="851" w:hanging="284"/>
        <w:rPr>
          <w:rFonts w:eastAsia="SimSun"/>
          <w:lang w:eastAsia="x-none"/>
        </w:rPr>
      </w:pPr>
      <w:r w:rsidRPr="009B247E">
        <w:rPr>
          <w:rFonts w:eastAsia="SimSun"/>
          <w:lang w:eastAsia="x-none"/>
        </w:rPr>
        <w:t>2)</w:t>
      </w:r>
      <w:r w:rsidRPr="009B247E">
        <w:rPr>
          <w:rFonts w:eastAsia="SimSun"/>
          <w:lang w:eastAsia="x-none"/>
        </w:rPr>
        <w:tab/>
        <w:t xml:space="preserve">the UE is operating in SNPN access mode, the UE shall store the current TAI in the list of "5GS forbidden tracking areas for regional provision of service" for the current SNPN and enter the state 5GMM-DEREGISTERED.LIMITED-SERVICE. If the SERVICE REJECT message </w:t>
      </w:r>
      <w:r w:rsidRPr="009B247E">
        <w:rPr>
          <w:rFonts w:eastAsia="SimSun" w:hint="eastAsia"/>
          <w:lang w:eastAsia="x-none"/>
        </w:rPr>
        <w:t>is</w:t>
      </w:r>
      <w:r w:rsidRPr="009B247E">
        <w:rPr>
          <w:rFonts w:eastAsia="SimSun"/>
          <w:lang w:eastAsia="x-none"/>
        </w:rPr>
        <w:t xml:space="preserve"> not integrity protected, the UE shall memorize the current TAI was stored in the list of "5GS forbidden tracking areas for regional provision of service" for the current SNPN for non-integrity protected NAS reject message.</w:t>
      </w:r>
    </w:p>
    <w:p w:rsidR="0045068B" w:rsidRPr="009B247E" w:rsidRDefault="0045068B" w:rsidP="0045068B">
      <w:pPr>
        <w:ind w:left="568" w:hanging="284"/>
        <w:rPr>
          <w:rFonts w:eastAsia="SimSun"/>
          <w:lang w:eastAsia="x-none"/>
        </w:rPr>
      </w:pPr>
      <w:r w:rsidRPr="009B247E">
        <w:rPr>
          <w:rFonts w:eastAsia="SimSun"/>
          <w:lang w:eastAsia="x-none"/>
        </w:rPr>
        <w:tab/>
        <w:t>If the message was received via 3GPP access and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rsidR="0045068B" w:rsidRPr="009B247E" w:rsidRDefault="0045068B" w:rsidP="0045068B">
      <w:pPr>
        <w:ind w:left="568" w:hanging="284"/>
        <w:rPr>
          <w:rFonts w:eastAsia="SimSun"/>
          <w:lang w:eastAsia="x-none"/>
        </w:rPr>
      </w:pPr>
      <w:r w:rsidRPr="009B247E">
        <w:rPr>
          <w:rFonts w:eastAsia="SimSun"/>
          <w:lang w:eastAsia="x-none"/>
        </w:rPr>
        <w:t>#13</w:t>
      </w:r>
      <w:r w:rsidRPr="009B247E">
        <w:rPr>
          <w:rFonts w:eastAsia="SimSun"/>
          <w:lang w:eastAsia="x-none"/>
        </w:rPr>
        <w:tab/>
        <w:t>(Roaming not allowed in this tracking area).</w:t>
      </w:r>
    </w:p>
    <w:p w:rsidR="0045068B" w:rsidRPr="009B247E" w:rsidRDefault="0045068B" w:rsidP="0045068B">
      <w:pPr>
        <w:ind w:left="568" w:hanging="284"/>
        <w:rPr>
          <w:rFonts w:eastAsia="SimSun"/>
          <w:lang w:eastAsia="x-none"/>
        </w:rPr>
      </w:pPr>
      <w:r w:rsidRPr="009B247E">
        <w:rPr>
          <w:rFonts w:eastAsia="SimSun"/>
          <w:lang w:eastAsia="x-none"/>
        </w:rPr>
        <w:tab/>
        <w:t>The UE shall set the 5GS update status to 5U3 ROAMING NOT ALLOWED (and shall store it according to subclause 5.1.3.2.2). The UE shall enter the state 5GMM-REGISTERED.PLMN-SEARCH.</w:t>
      </w:r>
    </w:p>
    <w:p w:rsidR="0045068B" w:rsidRPr="009B247E" w:rsidRDefault="0045068B" w:rsidP="0045068B">
      <w:pPr>
        <w:ind w:left="568" w:hanging="284"/>
        <w:rPr>
          <w:rFonts w:eastAsia="SimSun"/>
          <w:lang w:eastAsia="x-none"/>
        </w:rPr>
      </w:pPr>
      <w:r w:rsidRPr="009B247E">
        <w:rPr>
          <w:rFonts w:eastAsia="SimSun"/>
          <w:lang w:eastAsia="x-none"/>
        </w:rPr>
        <w:tab/>
        <w:t>If:</w:t>
      </w:r>
    </w:p>
    <w:p w:rsidR="0045068B" w:rsidRPr="009B247E" w:rsidRDefault="0045068B" w:rsidP="0045068B">
      <w:pPr>
        <w:ind w:left="851" w:hanging="284"/>
        <w:rPr>
          <w:rFonts w:eastAsia="SimSun"/>
          <w:lang w:eastAsia="x-none"/>
        </w:rPr>
      </w:pPr>
      <w:r w:rsidRPr="009B247E">
        <w:rPr>
          <w:rFonts w:eastAsia="SimSun"/>
          <w:lang w:eastAsia="x-none"/>
        </w:rPr>
        <w:t>1)</w:t>
      </w:r>
      <w:r w:rsidRPr="009B247E">
        <w:rPr>
          <w:rFonts w:eastAsia="SimSun"/>
          <w:lang w:eastAsia="x-none"/>
        </w:rPr>
        <w:tab/>
        <w:t xml:space="preserve">the UE is not operating in SNPN access mode, the UE shall store the current TAI in the list of "5GS forbidden tracking areas for roaming" and remove the current TAI from the stored TAI list if present. If the SERVICE REJECT message </w:t>
      </w:r>
      <w:r w:rsidRPr="009B247E">
        <w:rPr>
          <w:rFonts w:eastAsia="SimSun" w:hint="eastAsia"/>
          <w:lang w:eastAsia="x-none"/>
        </w:rPr>
        <w:t>is</w:t>
      </w:r>
      <w:r w:rsidRPr="009B247E">
        <w:rPr>
          <w:rFonts w:eastAsia="SimSun"/>
          <w:lang w:eastAsia="x-none"/>
        </w:rPr>
        <w:t xml:space="preserve"> not integrity protected, the UE shall memorize the current TAI was stored in the list of "5GS forbidden tracking areas for roaming" for non-integrity protected NAS reject message; or</w:t>
      </w:r>
    </w:p>
    <w:p w:rsidR="0045068B" w:rsidRPr="009B247E" w:rsidRDefault="0045068B" w:rsidP="0045068B">
      <w:pPr>
        <w:ind w:left="851" w:hanging="284"/>
        <w:rPr>
          <w:rFonts w:eastAsia="SimSun"/>
          <w:lang w:eastAsia="x-none"/>
        </w:rPr>
      </w:pPr>
      <w:r w:rsidRPr="009B247E">
        <w:rPr>
          <w:rFonts w:eastAsia="SimSun"/>
          <w:lang w:eastAsia="x-none"/>
        </w:rPr>
        <w:t>2)</w:t>
      </w:r>
      <w:r w:rsidRPr="009B247E">
        <w:rPr>
          <w:rFonts w:eastAsia="SimSun"/>
          <w:lang w:eastAsia="x-none"/>
        </w:rPr>
        <w:tab/>
        <w:t xml:space="preserve">the UE is operating in SNPN access mode, the UE shall store the current TAI in the list of "5GS forbidden tracking areas for roaming" for the current SNPN and remove the current TAI from the stored TAI list if present. If the SERVICE REJECT message </w:t>
      </w:r>
      <w:r w:rsidRPr="009B247E">
        <w:rPr>
          <w:rFonts w:eastAsia="SimSun" w:hint="eastAsia"/>
          <w:lang w:eastAsia="x-none"/>
        </w:rPr>
        <w:t>is</w:t>
      </w:r>
      <w:r w:rsidRPr="009B247E">
        <w:rPr>
          <w:rFonts w:eastAsia="SimSun"/>
          <w:lang w:eastAsia="x-none"/>
        </w:rPr>
        <w:t xml:space="preserve"> not integrity protected, the UE shall memorize the current TAI was stored in the list of "5GS forbidden tracking areas for roaming" for the current SNPN for non-integrity protected NAS reject message.</w:t>
      </w:r>
    </w:p>
    <w:p w:rsidR="0045068B" w:rsidRPr="009B247E" w:rsidRDefault="0045068B" w:rsidP="0045068B">
      <w:pPr>
        <w:ind w:left="568" w:hanging="284"/>
        <w:rPr>
          <w:rFonts w:eastAsia="SimSun"/>
          <w:lang w:eastAsia="x-none"/>
        </w:rPr>
      </w:pPr>
      <w:r w:rsidRPr="009B247E">
        <w:rPr>
          <w:rFonts w:eastAsia="SimSun"/>
          <w:lang w:eastAsia="x-none"/>
        </w:rPr>
        <w:tab/>
        <w:t>The UE shall perform a PLMN selection or SNPN selection according to 3GPP TS 23.122 [5].</w:t>
      </w:r>
    </w:p>
    <w:p w:rsidR="0045068B" w:rsidRPr="009B247E" w:rsidRDefault="0045068B" w:rsidP="0045068B">
      <w:pPr>
        <w:ind w:left="568" w:hanging="284"/>
        <w:rPr>
          <w:rFonts w:eastAsia="SimSun"/>
          <w:lang w:eastAsia="x-none"/>
        </w:rPr>
      </w:pPr>
      <w:r w:rsidRPr="009B247E">
        <w:rPr>
          <w:rFonts w:eastAsia="SimSun"/>
          <w:lang w:eastAsia="x-none"/>
        </w:rPr>
        <w:lastRenderedPageBreak/>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rsidR="0045068B" w:rsidRPr="009B247E" w:rsidRDefault="0045068B" w:rsidP="0045068B">
      <w:pPr>
        <w:ind w:left="568" w:hanging="284"/>
        <w:rPr>
          <w:rFonts w:eastAsia="SimSun"/>
          <w:lang w:eastAsia="x-none"/>
        </w:rPr>
      </w:pPr>
      <w:r w:rsidRPr="009B247E">
        <w:rPr>
          <w:rFonts w:eastAsia="SimSun"/>
          <w:lang w:eastAsia="x-none"/>
        </w:rPr>
        <w:t>#15</w:t>
      </w:r>
      <w:r w:rsidRPr="009B247E">
        <w:rPr>
          <w:rFonts w:eastAsia="SimSun"/>
          <w:lang w:eastAsia="x-none"/>
        </w:rPr>
        <w:tab/>
        <w:t>(No suitable cells in tracking area).</w:t>
      </w:r>
    </w:p>
    <w:p w:rsidR="0045068B" w:rsidRPr="009B247E" w:rsidRDefault="0045068B" w:rsidP="0045068B">
      <w:pPr>
        <w:ind w:left="568" w:hanging="284"/>
        <w:rPr>
          <w:rFonts w:eastAsia="SimSun"/>
          <w:lang w:eastAsia="x-none"/>
        </w:rPr>
      </w:pPr>
      <w:r w:rsidRPr="009B247E">
        <w:rPr>
          <w:rFonts w:eastAsia="SimSun"/>
          <w:lang w:eastAsia="x-none"/>
        </w:rPr>
        <w:tab/>
        <w:t>The UE shall set the 5GS update status to 5U3 ROAMING NOT ALLOWED (and shall store it according to subclause 5.1.3.2.2). The UE shall enter the state 5GMM-REGISTERED.LIMITED-SERVICE.</w:t>
      </w:r>
    </w:p>
    <w:p w:rsidR="0045068B" w:rsidRPr="009B247E" w:rsidRDefault="0045068B" w:rsidP="0045068B">
      <w:pPr>
        <w:ind w:left="568" w:hanging="284"/>
        <w:rPr>
          <w:rFonts w:eastAsia="SimSun"/>
          <w:lang w:eastAsia="x-none"/>
        </w:rPr>
      </w:pPr>
      <w:r w:rsidRPr="009B247E">
        <w:rPr>
          <w:rFonts w:eastAsia="SimSun"/>
          <w:lang w:eastAsia="x-none"/>
        </w:rPr>
        <w:tab/>
        <w:t>If:</w:t>
      </w:r>
    </w:p>
    <w:p w:rsidR="0045068B" w:rsidRPr="009B247E" w:rsidRDefault="0045068B" w:rsidP="0045068B">
      <w:pPr>
        <w:ind w:left="851" w:hanging="284"/>
        <w:rPr>
          <w:rFonts w:eastAsia="SimSun"/>
          <w:lang w:eastAsia="x-none"/>
        </w:rPr>
      </w:pPr>
      <w:r w:rsidRPr="009B247E">
        <w:rPr>
          <w:rFonts w:eastAsia="SimSun"/>
          <w:lang w:eastAsia="x-none"/>
        </w:rPr>
        <w:t>1)</w:t>
      </w:r>
      <w:r w:rsidRPr="009B247E">
        <w:rPr>
          <w:rFonts w:eastAsia="SimSun"/>
          <w:lang w:eastAsia="x-none"/>
        </w:rPr>
        <w:tab/>
        <w:t xml:space="preserve">the UE is not operating in SNPN access mode, the UE shall store the current TAI in the list of "5GS forbidden tracking areas for roaming" and remove the current TAI from the stored TAI list if present. If the SERVICE REJECT message </w:t>
      </w:r>
      <w:r w:rsidRPr="009B247E">
        <w:rPr>
          <w:rFonts w:eastAsia="SimSun" w:hint="eastAsia"/>
          <w:lang w:eastAsia="x-none"/>
        </w:rPr>
        <w:t>is</w:t>
      </w:r>
      <w:r w:rsidRPr="009B247E">
        <w:rPr>
          <w:rFonts w:eastAsia="SimSun"/>
          <w:lang w:eastAsia="x-none"/>
        </w:rPr>
        <w:t xml:space="preserve"> not integrity protected, the UE shall memorize the current TAI was stored in the list of "5GS forbidden tracking areas for roaming" for non-integrity protected NAS reject message; or</w:t>
      </w:r>
    </w:p>
    <w:p w:rsidR="0045068B" w:rsidRPr="009B247E" w:rsidRDefault="0045068B" w:rsidP="0045068B">
      <w:pPr>
        <w:ind w:left="851" w:hanging="284"/>
        <w:rPr>
          <w:rFonts w:eastAsia="SimSun"/>
          <w:lang w:eastAsia="x-none"/>
        </w:rPr>
      </w:pPr>
      <w:r w:rsidRPr="009B247E">
        <w:rPr>
          <w:rFonts w:eastAsia="SimSun"/>
          <w:lang w:eastAsia="x-none"/>
        </w:rPr>
        <w:t>2)</w:t>
      </w:r>
      <w:r w:rsidRPr="009B247E">
        <w:rPr>
          <w:rFonts w:eastAsia="SimSun"/>
          <w:lang w:eastAsia="x-none"/>
        </w:rPr>
        <w:tab/>
        <w:t xml:space="preserve">the UE is operating in SNPN access mode, the UE shall store the current TAI in the list of "5GS forbidden tracking areas for roaming" for the current SNPN and remove the current TAI from the stored TAI list if present. If the SERVICE REJECT message </w:t>
      </w:r>
      <w:r w:rsidRPr="009B247E">
        <w:rPr>
          <w:rFonts w:eastAsia="SimSun" w:hint="eastAsia"/>
          <w:lang w:eastAsia="x-none"/>
        </w:rPr>
        <w:t>is</w:t>
      </w:r>
      <w:r w:rsidRPr="009B247E">
        <w:rPr>
          <w:rFonts w:eastAsia="SimSun"/>
          <w:lang w:eastAsia="x-none"/>
        </w:rPr>
        <w:t xml:space="preserve"> not integrity protected, the UE shall memorize the current TAI was stored in the list of "5GS forbidden tracking areas for roaming" for the current SNPN for non-integrity protected NAS reject message.</w:t>
      </w:r>
    </w:p>
    <w:p w:rsidR="0045068B" w:rsidRPr="009B247E" w:rsidRDefault="0045068B" w:rsidP="0045068B">
      <w:pPr>
        <w:ind w:left="568" w:hanging="284"/>
        <w:rPr>
          <w:rFonts w:eastAsia="SimSun"/>
          <w:lang w:eastAsia="x-none"/>
        </w:rPr>
      </w:pPr>
      <w:r w:rsidRPr="009B247E">
        <w:rPr>
          <w:rFonts w:eastAsia="SimSun"/>
          <w:lang w:eastAsia="x-none"/>
        </w:rP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rsidR="0045068B" w:rsidRPr="009B247E" w:rsidRDefault="0045068B" w:rsidP="0045068B">
      <w:pPr>
        <w:ind w:left="568" w:hanging="284"/>
        <w:rPr>
          <w:rFonts w:eastAsia="SimSun"/>
          <w:lang w:eastAsia="x-none"/>
        </w:rPr>
      </w:pPr>
      <w:r w:rsidRPr="009B247E">
        <w:rPr>
          <w:rFonts w:eastAsia="SimSun"/>
          <w:lang w:eastAsia="x-none"/>
        </w:rPr>
        <w:tab/>
        <w:t>If the service request was not initiated for emergency services fallback, the UE shall search for a suitable cell in another tracking area according to 3GPP TS 38.304 [28].</w:t>
      </w:r>
    </w:p>
    <w:p w:rsidR="0045068B" w:rsidRPr="009B247E" w:rsidRDefault="0045068B" w:rsidP="0045068B">
      <w:pPr>
        <w:ind w:left="568" w:hanging="284"/>
        <w:rPr>
          <w:rFonts w:eastAsia="SimSun"/>
          <w:lang w:eastAsia="x-none"/>
        </w:rPr>
      </w:pPr>
      <w:r w:rsidRPr="009B247E">
        <w:rPr>
          <w:rFonts w:eastAsia="SimSun"/>
          <w:lang w:eastAsia="x-none"/>
        </w:rP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rsidR="0045068B" w:rsidRPr="009B247E" w:rsidRDefault="0045068B" w:rsidP="0045068B">
      <w:pPr>
        <w:ind w:left="568" w:hanging="284"/>
        <w:rPr>
          <w:rFonts w:eastAsia="SimSun"/>
          <w:lang w:eastAsia="x-none"/>
        </w:rPr>
      </w:pPr>
      <w:r w:rsidRPr="009B247E">
        <w:rPr>
          <w:rFonts w:eastAsia="SimSun"/>
          <w:lang w:eastAsia="x-none"/>
        </w:rPr>
        <w:t>#22</w:t>
      </w:r>
      <w:r w:rsidRPr="009B247E">
        <w:rPr>
          <w:rFonts w:eastAsia="SimSun"/>
          <w:lang w:eastAsia="x-none"/>
        </w:rPr>
        <w:tab/>
        <w:t>(Congestion).</w:t>
      </w:r>
    </w:p>
    <w:p w:rsidR="0045068B" w:rsidRPr="009B247E" w:rsidRDefault="0045068B" w:rsidP="0045068B">
      <w:pPr>
        <w:ind w:left="568" w:hanging="284"/>
        <w:rPr>
          <w:rFonts w:eastAsia="SimSun"/>
          <w:lang w:eastAsia="x-none"/>
        </w:rPr>
      </w:pPr>
      <w:r w:rsidRPr="009B247E">
        <w:rPr>
          <w:rFonts w:eastAsia="SimSun"/>
          <w:lang w:eastAsia="x-none"/>
        </w:rPr>
        <w:tab/>
        <w:t>If the T3346 value IE is present in the SERVICE REJECT message and the value indicates that this timer is neither zero</w:t>
      </w:r>
      <w:r w:rsidRPr="009B247E">
        <w:rPr>
          <w:rFonts w:eastAsia="SimSun" w:hint="eastAsia"/>
          <w:lang w:eastAsia="x-none"/>
        </w:rPr>
        <w:t xml:space="preserve"> </w:t>
      </w:r>
      <w:r w:rsidRPr="009B247E">
        <w:rPr>
          <w:rFonts w:eastAsia="SimSun"/>
          <w:lang w:eastAsia="x-none"/>
        </w:rPr>
        <w:t>n</w:t>
      </w:r>
      <w:r w:rsidRPr="009B247E">
        <w:rPr>
          <w:rFonts w:eastAsia="SimSun" w:hint="eastAsia"/>
          <w:lang w:eastAsia="x-none"/>
        </w:rPr>
        <w:t xml:space="preserve">or </w:t>
      </w:r>
      <w:r w:rsidRPr="009B247E">
        <w:rPr>
          <w:rFonts w:eastAsia="SimSun"/>
          <w:lang w:eastAsia="x-none"/>
        </w:rPr>
        <w:t>deactivated, the UE shall proceed as described below, otherwise it shall be considered as an abnormal case and the behaviour of the UE for this case is specified in subclause 5.6.1.7.</w:t>
      </w:r>
    </w:p>
    <w:p w:rsidR="0045068B" w:rsidRPr="009B247E" w:rsidRDefault="0045068B" w:rsidP="0045068B">
      <w:pPr>
        <w:ind w:left="568" w:hanging="284"/>
        <w:rPr>
          <w:rFonts w:eastAsia="SimSun"/>
          <w:lang w:eastAsia="x-none"/>
        </w:rPr>
      </w:pPr>
      <w:r w:rsidRPr="009B247E">
        <w:rPr>
          <w:rFonts w:eastAsia="SimSun"/>
          <w:lang w:eastAsia="x-none"/>
        </w:rPr>
        <w:tab/>
        <w:t>If the rejected request was not for init</w:t>
      </w:r>
      <w:r w:rsidRPr="009B247E">
        <w:rPr>
          <w:rFonts w:eastAsia="MS Mincho" w:hint="eastAsia"/>
          <w:lang w:eastAsia="ja-JP"/>
        </w:rPr>
        <w:t>i</w:t>
      </w:r>
      <w:r w:rsidRPr="009B247E">
        <w:rPr>
          <w:rFonts w:eastAsia="SimSun"/>
          <w:lang w:eastAsia="x-none"/>
        </w:rPr>
        <w:t>ating</w:t>
      </w:r>
      <w:r w:rsidRPr="009B247E">
        <w:rPr>
          <w:rFonts w:eastAsia="SimSun" w:hint="eastAsia"/>
          <w:lang w:eastAsia="x-none"/>
        </w:rPr>
        <w:t xml:space="preserve"> </w:t>
      </w:r>
      <w:r w:rsidRPr="009B247E">
        <w:rPr>
          <w:rFonts w:eastAsia="SimSun"/>
          <w:lang w:eastAsia="x-none"/>
        </w:rPr>
        <w:t>an emergency PDU session, the UE shall abort the service request procedure and enter state 5GMM-REGISTERED, and stop timer T</w:t>
      </w:r>
      <w:r w:rsidRPr="009B247E">
        <w:rPr>
          <w:rFonts w:eastAsia="SimSun" w:hint="eastAsia"/>
          <w:lang w:eastAsia="x-none"/>
        </w:rPr>
        <w:t>3517</w:t>
      </w:r>
      <w:r w:rsidRPr="009B247E">
        <w:rPr>
          <w:rFonts w:eastAsia="SimSun"/>
          <w:lang w:eastAsia="x-none"/>
        </w:rPr>
        <w:t xml:space="preserve"> if still running.</w:t>
      </w:r>
    </w:p>
    <w:p w:rsidR="0045068B" w:rsidRPr="009B247E" w:rsidRDefault="0045068B" w:rsidP="0045068B">
      <w:pPr>
        <w:ind w:left="568" w:hanging="284"/>
        <w:rPr>
          <w:rFonts w:eastAsia="SimSun"/>
          <w:lang w:eastAsia="x-none"/>
        </w:rPr>
      </w:pPr>
      <w:r w:rsidRPr="009B247E">
        <w:rPr>
          <w:rFonts w:eastAsia="SimSun"/>
          <w:lang w:eastAsia="x-none"/>
        </w:rPr>
        <w:tab/>
        <w:t>The UE shall stop timer T3346 if it is running.</w:t>
      </w:r>
    </w:p>
    <w:p w:rsidR="0045068B" w:rsidRPr="009B247E" w:rsidRDefault="0045068B" w:rsidP="0045068B">
      <w:pPr>
        <w:ind w:left="568" w:hanging="284"/>
        <w:rPr>
          <w:rFonts w:eastAsia="SimSun"/>
          <w:lang w:eastAsia="x-none"/>
        </w:rPr>
      </w:pPr>
      <w:r w:rsidRPr="009B247E">
        <w:rPr>
          <w:rFonts w:eastAsia="SimSun"/>
          <w:lang w:eastAsia="x-none"/>
        </w:rPr>
        <w:tab/>
        <w:t xml:space="preserve">If the SERVICE REJECT message </w:t>
      </w:r>
      <w:r w:rsidRPr="009B247E">
        <w:rPr>
          <w:rFonts w:eastAsia="SimSun" w:hint="eastAsia"/>
          <w:lang w:eastAsia="x-none"/>
        </w:rPr>
        <w:t>is</w:t>
      </w:r>
      <w:r w:rsidRPr="009B247E">
        <w:rPr>
          <w:rFonts w:eastAsia="SimSun"/>
          <w:lang w:eastAsia="x-none"/>
        </w:rPr>
        <w:t xml:space="preserve"> integrity protected, the UE shall start timer T3346 with the value provided in the T3346 value IE.</w:t>
      </w:r>
    </w:p>
    <w:p w:rsidR="0045068B" w:rsidRPr="009B247E" w:rsidRDefault="0045068B" w:rsidP="0045068B">
      <w:pPr>
        <w:ind w:left="568" w:hanging="284"/>
        <w:rPr>
          <w:rFonts w:eastAsia="SimSun"/>
          <w:lang w:eastAsia="x-none"/>
        </w:rPr>
      </w:pPr>
      <w:r w:rsidRPr="009B247E">
        <w:rPr>
          <w:rFonts w:eastAsia="SimSun" w:hint="eastAsia"/>
          <w:lang w:eastAsia="x-none"/>
        </w:rPr>
        <w:tab/>
      </w:r>
      <w:r w:rsidRPr="009B247E">
        <w:rPr>
          <w:rFonts w:eastAsia="SimSun"/>
          <w:lang w:eastAsia="x-none"/>
        </w:rPr>
        <w:t xml:space="preserve">If the SERVICE REJECT message </w:t>
      </w:r>
      <w:r w:rsidRPr="009B247E">
        <w:rPr>
          <w:rFonts w:eastAsia="SimSun" w:hint="eastAsia"/>
          <w:lang w:eastAsia="x-none"/>
        </w:rPr>
        <w:t>is</w:t>
      </w:r>
      <w:r w:rsidRPr="009B247E">
        <w:rPr>
          <w:rFonts w:eastAsia="SimSun"/>
          <w:lang w:eastAsia="x-none"/>
        </w:rPr>
        <w:t xml:space="preserve"> not integrity protected, the UE shall start timer T3346</w:t>
      </w:r>
      <w:r w:rsidRPr="009B247E">
        <w:rPr>
          <w:rFonts w:eastAsia="SimSun" w:hint="eastAsia"/>
          <w:lang w:eastAsia="x-none"/>
        </w:rPr>
        <w:t xml:space="preserve"> with </w:t>
      </w:r>
      <w:r w:rsidRPr="009B247E">
        <w:rPr>
          <w:rFonts w:eastAsia="SimSun"/>
          <w:lang w:eastAsia="x-none"/>
        </w:rPr>
        <w:t xml:space="preserve">a random value from the </w:t>
      </w:r>
      <w:r w:rsidRPr="009B247E">
        <w:rPr>
          <w:rFonts w:eastAsia="SimSun" w:hint="eastAsia"/>
          <w:lang w:eastAsia="x-none"/>
        </w:rPr>
        <w:t xml:space="preserve">default </w:t>
      </w:r>
      <w:r w:rsidRPr="009B247E">
        <w:rPr>
          <w:rFonts w:eastAsia="SimSun"/>
          <w:lang w:eastAsia="x-none"/>
        </w:rPr>
        <w:t>range specified in 3GPP TS 24.008 [12].</w:t>
      </w:r>
    </w:p>
    <w:p w:rsidR="0045068B" w:rsidRPr="009B247E" w:rsidRDefault="0045068B" w:rsidP="0045068B">
      <w:pPr>
        <w:ind w:left="568" w:hanging="284"/>
        <w:rPr>
          <w:rFonts w:eastAsia="SimSun"/>
          <w:lang w:eastAsia="x-none"/>
        </w:rPr>
      </w:pPr>
      <w:r w:rsidRPr="009B247E">
        <w:rPr>
          <w:rFonts w:eastAsia="SimSun"/>
          <w:lang w:eastAsia="x-none"/>
        </w:rPr>
        <w:tab/>
        <w:t xml:space="preserve">For all other cases the </w:t>
      </w:r>
      <w:r w:rsidRPr="009B247E">
        <w:rPr>
          <w:rFonts w:eastAsia="SimSun" w:hint="eastAsia"/>
          <w:lang w:eastAsia="x-none"/>
        </w:rPr>
        <w:t>UE</w:t>
      </w:r>
      <w:r w:rsidRPr="009B247E">
        <w:rPr>
          <w:rFonts w:eastAsia="SimSun"/>
          <w:lang w:eastAsia="x-none"/>
        </w:rPr>
        <w:t xml:space="preserve"> stays in the current serving cell and applies normal cell reselection process. The service request procedure is started, if still necessary, when timer T3346 expires or is stopped.</w:t>
      </w:r>
    </w:p>
    <w:p w:rsidR="0045068B" w:rsidRPr="009B247E" w:rsidRDefault="0045068B" w:rsidP="0045068B">
      <w:pPr>
        <w:ind w:left="568" w:hanging="284"/>
        <w:rPr>
          <w:rFonts w:eastAsia="SimSun"/>
          <w:lang w:eastAsia="x-none"/>
        </w:rPr>
      </w:pPr>
      <w:r w:rsidRPr="009B247E">
        <w:rPr>
          <w:rFonts w:eastAsia="SimSun"/>
          <w:lang w:eastAsia="x-none"/>
        </w:rP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rsidR="0045068B" w:rsidRPr="009B247E" w:rsidRDefault="0045068B" w:rsidP="0045068B">
      <w:pPr>
        <w:ind w:left="568" w:hanging="284"/>
        <w:rPr>
          <w:rFonts w:eastAsia="SimSun"/>
          <w:lang w:eastAsia="x-none"/>
        </w:rPr>
      </w:pPr>
      <w:r w:rsidRPr="009B247E">
        <w:rPr>
          <w:rFonts w:eastAsia="SimSun"/>
          <w:lang w:eastAsia="x-none"/>
        </w:rPr>
        <w:lastRenderedPageBreak/>
        <w:tab/>
      </w:r>
      <w:r w:rsidRPr="009B247E">
        <w:rPr>
          <w:rFonts w:eastAsia="SimSun" w:hint="eastAsia"/>
          <w:lang w:eastAsia="x-none"/>
        </w:rPr>
        <w:t xml:space="preserve">If the </w:t>
      </w:r>
      <w:r w:rsidRPr="009B247E">
        <w:rPr>
          <w:rFonts w:eastAsia="SimSun"/>
          <w:lang w:eastAsia="x-none"/>
        </w:rPr>
        <w:t>service request procedure was initiated for an MO MMTEL voice call (i.e. access category 4) or for an MO IMS registration related signalling (i.e. access category 9), a notification that the service request was not accepted due to congestion shall be provided to the upper layers.</w:t>
      </w:r>
    </w:p>
    <w:p w:rsidR="0045068B" w:rsidRPr="009B247E" w:rsidRDefault="0045068B" w:rsidP="0045068B">
      <w:pPr>
        <w:ind w:left="568" w:hanging="284"/>
        <w:rPr>
          <w:rFonts w:eastAsia="SimSun"/>
          <w:lang w:eastAsia="x-none"/>
        </w:rPr>
      </w:pPr>
      <w:r w:rsidRPr="009B247E">
        <w:rPr>
          <w:rFonts w:eastAsia="SimSun"/>
          <w:lang w:eastAsia="x-none"/>
        </w:rPr>
        <w:tab/>
        <w:t>If the UE is using 5GS services with control plane CIoT 5GS optimization and if the T3448 value IE is present in the SERVICE REJECT message and the value indicates that this timer is neither zero</w:t>
      </w:r>
      <w:r w:rsidRPr="009B247E">
        <w:rPr>
          <w:rFonts w:eastAsia="SimSun" w:hint="eastAsia"/>
          <w:lang w:eastAsia="zh-CN"/>
        </w:rPr>
        <w:t xml:space="preserve"> </w:t>
      </w:r>
      <w:r w:rsidRPr="009B247E">
        <w:rPr>
          <w:rFonts w:eastAsia="SimSun"/>
          <w:lang w:eastAsia="zh-CN"/>
        </w:rPr>
        <w:t>n</w:t>
      </w:r>
      <w:r w:rsidRPr="009B247E">
        <w:rPr>
          <w:rFonts w:eastAsia="SimSun" w:hint="eastAsia"/>
          <w:lang w:eastAsia="zh-CN"/>
        </w:rPr>
        <w:t xml:space="preserve">or </w:t>
      </w:r>
      <w:r w:rsidRPr="009B247E">
        <w:rPr>
          <w:rFonts w:eastAsia="SimSun"/>
          <w:lang w:eastAsia="x-none"/>
        </w:rPr>
        <w:t>deactivated, the UE shall:</w:t>
      </w:r>
    </w:p>
    <w:p w:rsidR="0045068B" w:rsidRPr="009B247E" w:rsidRDefault="0045068B" w:rsidP="0045068B">
      <w:pPr>
        <w:ind w:left="851" w:hanging="284"/>
        <w:rPr>
          <w:rFonts w:eastAsia="SimSun"/>
          <w:lang w:eastAsia="x-none"/>
        </w:rPr>
      </w:pPr>
      <w:r w:rsidRPr="009B247E">
        <w:rPr>
          <w:rFonts w:eastAsia="SimSun"/>
          <w:lang w:eastAsia="x-none"/>
        </w:rPr>
        <w:t>a)</w:t>
      </w:r>
      <w:r w:rsidRPr="009B247E">
        <w:rPr>
          <w:rFonts w:eastAsia="SimSun"/>
          <w:lang w:eastAsia="x-none"/>
        </w:rPr>
        <w:tab/>
        <w:t>stop timer T3448 if it is running;</w:t>
      </w:r>
    </w:p>
    <w:p w:rsidR="0045068B" w:rsidRPr="009B247E" w:rsidRDefault="0045068B" w:rsidP="0045068B">
      <w:pPr>
        <w:ind w:left="851" w:hanging="284"/>
        <w:rPr>
          <w:rFonts w:eastAsia="SimSun"/>
          <w:lang w:eastAsia="x-none"/>
        </w:rPr>
      </w:pPr>
      <w:r w:rsidRPr="009B247E">
        <w:rPr>
          <w:rFonts w:eastAsia="SimSun"/>
          <w:lang w:eastAsia="x-none"/>
        </w:rPr>
        <w:t>b)</w:t>
      </w:r>
      <w:r w:rsidRPr="009B247E">
        <w:rPr>
          <w:rFonts w:eastAsia="SimSun"/>
          <w:lang w:eastAsia="x-none"/>
        </w:rPr>
        <w:tab/>
        <w:t>consider the transport of user data via the control plane as unsuccessful; and</w:t>
      </w:r>
    </w:p>
    <w:p w:rsidR="0045068B" w:rsidRPr="009B247E" w:rsidRDefault="0045068B" w:rsidP="0045068B">
      <w:pPr>
        <w:ind w:left="851" w:hanging="284"/>
        <w:rPr>
          <w:rFonts w:eastAsia="SimSun"/>
          <w:lang w:eastAsia="zh-CN"/>
        </w:rPr>
      </w:pPr>
      <w:r w:rsidRPr="009B247E">
        <w:rPr>
          <w:rFonts w:eastAsia="SimSun"/>
          <w:lang w:eastAsia="x-none"/>
        </w:rPr>
        <w:t>c)</w:t>
      </w:r>
      <w:r w:rsidRPr="009B247E">
        <w:rPr>
          <w:rFonts w:eastAsia="SimSun"/>
          <w:lang w:eastAsia="x-none"/>
        </w:rPr>
        <w:tab/>
        <w:t>start timer T3448</w:t>
      </w:r>
      <w:r w:rsidRPr="009B247E">
        <w:rPr>
          <w:rFonts w:eastAsia="SimSun"/>
          <w:lang w:eastAsia="zh-CN"/>
        </w:rPr>
        <w:t>:</w:t>
      </w:r>
    </w:p>
    <w:p w:rsidR="0045068B" w:rsidRPr="009B247E" w:rsidRDefault="0045068B" w:rsidP="0045068B">
      <w:pPr>
        <w:ind w:left="1135" w:hanging="284"/>
        <w:rPr>
          <w:rFonts w:eastAsia="SimSun"/>
        </w:rPr>
      </w:pPr>
      <w:r w:rsidRPr="009B247E">
        <w:rPr>
          <w:rFonts w:eastAsia="SimSun"/>
        </w:rPr>
        <w:t>1)</w:t>
      </w:r>
      <w:r w:rsidRPr="009B247E">
        <w:rPr>
          <w:rFonts w:eastAsia="SimSun"/>
        </w:rPr>
        <w:tab/>
        <w:t>with the value provided in the T3448 value IE</w:t>
      </w:r>
      <w:r w:rsidRPr="009B247E">
        <w:rPr>
          <w:rFonts w:eastAsia="SimSun" w:hint="eastAsia"/>
        </w:rPr>
        <w:t xml:space="preserve"> i</w:t>
      </w:r>
      <w:r w:rsidRPr="009B247E">
        <w:rPr>
          <w:rFonts w:eastAsia="SimSun"/>
        </w:rPr>
        <w:t xml:space="preserve">f the SERVICE REJECT message </w:t>
      </w:r>
      <w:r w:rsidRPr="009B247E">
        <w:rPr>
          <w:rFonts w:eastAsia="SimSun" w:hint="eastAsia"/>
        </w:rPr>
        <w:t>is</w:t>
      </w:r>
      <w:r w:rsidRPr="009B247E">
        <w:rPr>
          <w:rFonts w:eastAsia="SimSun"/>
        </w:rPr>
        <w:t xml:space="preserve"> integrity protected; or</w:t>
      </w:r>
    </w:p>
    <w:p w:rsidR="0045068B" w:rsidRPr="009B247E" w:rsidRDefault="0045068B" w:rsidP="0045068B">
      <w:pPr>
        <w:ind w:left="1135" w:hanging="284"/>
        <w:rPr>
          <w:rFonts w:eastAsia="SimSun"/>
        </w:rPr>
      </w:pPr>
      <w:r w:rsidRPr="009B247E">
        <w:rPr>
          <w:rFonts w:eastAsia="SimSun"/>
        </w:rPr>
        <w:t>2)</w:t>
      </w:r>
      <w:r w:rsidRPr="009B247E">
        <w:rPr>
          <w:rFonts w:eastAsia="SimSun"/>
        </w:rPr>
        <w:tab/>
      </w:r>
      <w:r w:rsidRPr="009B247E">
        <w:rPr>
          <w:rFonts w:eastAsia="SimSun" w:hint="eastAsia"/>
          <w:lang w:eastAsia="zh-CN"/>
        </w:rPr>
        <w:t xml:space="preserve">with </w:t>
      </w:r>
      <w:r w:rsidRPr="009B247E">
        <w:rPr>
          <w:rFonts w:eastAsia="SimSun"/>
          <w:lang w:eastAsia="zh-CN"/>
        </w:rPr>
        <w:t xml:space="preserve">a random value from the </w:t>
      </w:r>
      <w:r w:rsidRPr="009B247E">
        <w:rPr>
          <w:rFonts w:eastAsia="SimSun" w:hint="eastAsia"/>
          <w:lang w:eastAsia="zh-CN"/>
        </w:rPr>
        <w:t xml:space="preserve">default </w:t>
      </w:r>
      <w:r w:rsidRPr="009B247E">
        <w:rPr>
          <w:rFonts w:eastAsia="SimSun"/>
          <w:lang w:eastAsia="zh-CN"/>
        </w:rPr>
        <w:t xml:space="preserve">range specified in </w:t>
      </w:r>
      <w:r w:rsidRPr="009B247E">
        <w:rPr>
          <w:rFonts w:eastAsia="SimSun"/>
        </w:rPr>
        <w:t>3GPP TS 24.301 [15]</w:t>
      </w:r>
      <w:r w:rsidRPr="009B247E">
        <w:rPr>
          <w:rFonts w:eastAsia="SimSun"/>
          <w:lang w:eastAsia="zh-CN"/>
        </w:rPr>
        <w:t xml:space="preserve"> </w:t>
      </w:r>
      <w:r w:rsidRPr="009B247E">
        <w:rPr>
          <w:rFonts w:eastAsia="SimSun" w:hint="eastAsia"/>
          <w:lang w:eastAsia="zh-CN"/>
        </w:rPr>
        <w:t>t</w:t>
      </w:r>
      <w:r w:rsidRPr="009B247E">
        <w:rPr>
          <w:rFonts w:eastAsia="SimSun"/>
        </w:rPr>
        <w:t>able 10.2.1</w:t>
      </w:r>
      <w:r w:rsidRPr="009B247E">
        <w:rPr>
          <w:rFonts w:eastAsia="SimSun" w:hint="eastAsia"/>
          <w:lang w:eastAsia="zh-CN"/>
        </w:rPr>
        <w:t xml:space="preserve"> i</w:t>
      </w:r>
      <w:r w:rsidRPr="009B247E">
        <w:rPr>
          <w:rFonts w:eastAsia="SimSun"/>
        </w:rPr>
        <w:t xml:space="preserve">f the SERVICE REJECT message </w:t>
      </w:r>
      <w:r w:rsidRPr="009B247E">
        <w:rPr>
          <w:rFonts w:eastAsia="SimSun" w:hint="eastAsia"/>
          <w:lang w:eastAsia="zh-CN"/>
        </w:rPr>
        <w:t>is</w:t>
      </w:r>
      <w:r w:rsidRPr="009B247E">
        <w:rPr>
          <w:rFonts w:eastAsia="SimSun"/>
        </w:rPr>
        <w:t xml:space="preserve"> </w:t>
      </w:r>
      <w:r w:rsidRPr="009B247E">
        <w:rPr>
          <w:rFonts w:eastAsia="SimSun" w:hint="eastAsia"/>
          <w:lang w:eastAsia="zh-CN"/>
        </w:rPr>
        <w:t xml:space="preserve">not </w:t>
      </w:r>
      <w:r w:rsidRPr="009B247E">
        <w:rPr>
          <w:rFonts w:eastAsia="SimSun"/>
        </w:rPr>
        <w:t>integrity protected.</w:t>
      </w:r>
    </w:p>
    <w:p w:rsidR="0045068B" w:rsidRPr="009B247E" w:rsidRDefault="0045068B" w:rsidP="0045068B">
      <w:pPr>
        <w:ind w:left="568" w:hanging="284"/>
        <w:rPr>
          <w:rFonts w:eastAsia="SimSun"/>
          <w:lang w:eastAsia="x-none"/>
        </w:rPr>
      </w:pPr>
      <w:r w:rsidRPr="009B247E">
        <w:rPr>
          <w:rFonts w:eastAsia="SimSun"/>
          <w:lang w:eastAsia="x-none"/>
        </w:rPr>
        <w:tab/>
        <w:t>If the UE is using 5GS services with control plane CIoT 5GS optimization, the T3448 value IE is present in the SERVICE REJECT message and the value indicates that this timer is either zero or deactivated, the UE shall ignore the T3448 value IE and proceed as if the T3448 value IE was not present.</w:t>
      </w:r>
    </w:p>
    <w:p w:rsidR="0045068B" w:rsidRPr="009B247E" w:rsidRDefault="0045068B" w:rsidP="0045068B">
      <w:pPr>
        <w:ind w:left="568" w:hanging="284"/>
        <w:rPr>
          <w:rFonts w:eastAsia="SimSun"/>
          <w:lang w:eastAsia="x-none"/>
        </w:rPr>
      </w:pPr>
      <w:r w:rsidRPr="009B247E">
        <w:rPr>
          <w:rFonts w:eastAsia="SimSun"/>
          <w:lang w:eastAsia="x-none"/>
        </w:rPr>
        <w:t>#27</w:t>
      </w:r>
      <w:r w:rsidRPr="009B247E">
        <w:rPr>
          <w:rFonts w:eastAsia="SimSun" w:hint="eastAsia"/>
          <w:lang w:eastAsia="ko-KR"/>
        </w:rPr>
        <w:tab/>
      </w:r>
      <w:r w:rsidRPr="009B247E">
        <w:rPr>
          <w:rFonts w:eastAsia="SimSun"/>
          <w:lang w:eastAsia="x-none"/>
        </w:rPr>
        <w:t>(N1 mode not allowed).</w:t>
      </w:r>
    </w:p>
    <w:p w:rsidR="0045068B" w:rsidRPr="009B247E" w:rsidRDefault="0045068B" w:rsidP="0045068B">
      <w:pPr>
        <w:ind w:left="568" w:hanging="284"/>
        <w:rPr>
          <w:rFonts w:eastAsia="SimSun"/>
          <w:lang w:eastAsia="x-none"/>
        </w:rPr>
      </w:pPr>
      <w:r w:rsidRPr="009B247E">
        <w:rPr>
          <w:rFonts w:eastAsia="SimSun"/>
          <w:lang w:eastAsia="x-none"/>
        </w:rPr>
        <w:tab/>
        <w:t>The UE shall set the 5GS update status to 5U3 ROAMING NOT ALLOWED (and shall store it according to subclause 5.1.3.2.2) and shall enter the state 5GMM-REGISTERED.LIMITED-SERVICE. If the message has been successfully integrity checked by the NAS, the UE shall set:</w:t>
      </w:r>
    </w:p>
    <w:p w:rsidR="0045068B" w:rsidRPr="009B247E" w:rsidRDefault="0045068B" w:rsidP="0045068B">
      <w:pPr>
        <w:ind w:left="851" w:hanging="284"/>
        <w:rPr>
          <w:rFonts w:eastAsia="SimSun"/>
          <w:lang w:eastAsia="x-none"/>
        </w:rPr>
      </w:pPr>
      <w:r w:rsidRPr="009B247E">
        <w:rPr>
          <w:rFonts w:eastAsia="SimSun"/>
          <w:lang w:eastAsia="x-none"/>
        </w:rPr>
        <w:tab/>
        <w:t>the PLMN-specific N1 mode attempt counter for 3GPP access and the PLMN-specific N1 mode attempt counter for non-3GPP access for that PLMN in case of PLMN; or</w:t>
      </w:r>
    </w:p>
    <w:p w:rsidR="0045068B" w:rsidRPr="009B247E" w:rsidRDefault="0045068B" w:rsidP="0045068B">
      <w:pPr>
        <w:ind w:left="851" w:hanging="284"/>
        <w:rPr>
          <w:rFonts w:eastAsia="SimSun"/>
          <w:lang w:eastAsia="x-none"/>
        </w:rPr>
      </w:pPr>
      <w:r w:rsidRPr="009B247E">
        <w:rPr>
          <w:rFonts w:eastAsia="SimSun"/>
          <w:lang w:eastAsia="x-none"/>
        </w:rPr>
        <w:tab/>
        <w:t>the SNPN-specific attempt counter for 3GPP access for the current SNPN in case of SNPN</w:t>
      </w:r>
    </w:p>
    <w:p w:rsidR="0045068B" w:rsidRPr="009B247E" w:rsidRDefault="0045068B" w:rsidP="0045068B">
      <w:pPr>
        <w:ind w:left="568" w:hanging="284"/>
        <w:rPr>
          <w:rFonts w:eastAsia="SimSun"/>
          <w:lang w:eastAsia="x-none"/>
        </w:rPr>
      </w:pPr>
      <w:r w:rsidRPr="009B247E">
        <w:rPr>
          <w:rFonts w:eastAsia="SimSun"/>
          <w:lang w:eastAsia="x-none"/>
        </w:rPr>
        <w:tab/>
        <w:t>to the UE implementation-specific maximum value.</w:t>
      </w:r>
    </w:p>
    <w:p w:rsidR="0045068B" w:rsidRPr="009B247E" w:rsidRDefault="0045068B" w:rsidP="0045068B">
      <w:pPr>
        <w:ind w:left="568" w:hanging="284"/>
        <w:rPr>
          <w:rFonts w:eastAsia="SimSun"/>
          <w:lang w:val="en-US" w:eastAsia="ko-KR"/>
        </w:rPr>
      </w:pPr>
      <w:r w:rsidRPr="009B247E">
        <w:rPr>
          <w:rFonts w:eastAsia="SimSun"/>
          <w:lang w:eastAsia="x-none"/>
        </w:rPr>
        <w:tab/>
        <w:t xml:space="preserve">If the message has been successfully integrity checked by the NAS, </w:t>
      </w:r>
      <w:r w:rsidRPr="009B247E">
        <w:rPr>
          <w:rFonts w:eastAsia="Malgun Gothic"/>
          <w:lang w:val="en-US" w:eastAsia="ko-KR"/>
        </w:rPr>
        <w:t>the UE shall disable the N1 mode capability</w:t>
      </w:r>
      <w:r w:rsidRPr="009B247E">
        <w:rPr>
          <w:rFonts w:eastAsia="SimSun"/>
          <w:lang w:eastAsia="x-none"/>
        </w:rPr>
        <w:t xml:space="preserve"> for both 3GPP access and non-3GPP access (see subclause 4.9).</w:t>
      </w:r>
    </w:p>
    <w:p w:rsidR="0045068B" w:rsidRPr="009B247E" w:rsidRDefault="0045068B" w:rsidP="0045068B">
      <w:pPr>
        <w:ind w:left="568" w:hanging="284"/>
        <w:rPr>
          <w:rFonts w:eastAsia="SimSun"/>
          <w:lang w:eastAsia="x-none"/>
        </w:rPr>
      </w:pPr>
      <w:r w:rsidRPr="009B247E">
        <w:rPr>
          <w:rFonts w:eastAsia="SimSun"/>
          <w:lang w:eastAsia="x-none"/>
        </w:rPr>
        <w:tab/>
        <w:t>If the message was received via 3GPP access and the UE is operating in single-registration mode, the UE shall in addition set the EPS update status to EU3 ROAMING NOT ALLOWED and enter the state EMM-REGISTERED.</w:t>
      </w:r>
    </w:p>
    <w:p w:rsidR="0045068B" w:rsidRPr="009B247E" w:rsidRDefault="0045068B" w:rsidP="0045068B">
      <w:pPr>
        <w:ind w:left="568" w:hanging="284"/>
        <w:rPr>
          <w:rFonts w:eastAsia="SimSun"/>
          <w:lang w:eastAsia="x-none"/>
        </w:rPr>
      </w:pPr>
      <w:r w:rsidRPr="009B247E">
        <w:rPr>
          <w:rFonts w:eastAsia="SimSun"/>
          <w:lang w:eastAsia="x-none"/>
        </w:rPr>
        <w:t>#28</w:t>
      </w:r>
      <w:r w:rsidRPr="009B247E">
        <w:rPr>
          <w:rFonts w:eastAsia="SimSun" w:hint="eastAsia"/>
          <w:lang w:eastAsia="ko-KR"/>
        </w:rPr>
        <w:tab/>
      </w:r>
      <w:r w:rsidRPr="009B247E">
        <w:rPr>
          <w:rFonts w:eastAsia="SimSun"/>
          <w:lang w:eastAsia="x-none"/>
        </w:rPr>
        <w:t>(Restricted service area).</w:t>
      </w:r>
    </w:p>
    <w:p w:rsidR="0045068B" w:rsidRPr="009B247E" w:rsidRDefault="0045068B" w:rsidP="0045068B">
      <w:pPr>
        <w:ind w:left="568" w:hanging="284"/>
        <w:rPr>
          <w:rFonts w:eastAsia="Malgun Gothic"/>
          <w:lang w:val="en-US" w:eastAsia="ko-KR"/>
        </w:rPr>
      </w:pPr>
      <w:r w:rsidRPr="009B247E">
        <w:rPr>
          <w:rFonts w:eastAsia="SimSun"/>
          <w:lang w:eastAsia="x-none"/>
        </w:rPr>
        <w:tab/>
        <w:t>The UE shall enter the state 5GMM-REGISTERED.NON-ALLOWED-SERVICE, and</w:t>
      </w:r>
      <w:r w:rsidRPr="009B247E">
        <w:rPr>
          <w:rFonts w:eastAsia="Malgun Gothic"/>
          <w:lang w:val="en-US" w:eastAsia="ko-KR"/>
        </w:rPr>
        <w:t xml:space="preserve"> perform </w:t>
      </w:r>
      <w:r w:rsidRPr="009B247E">
        <w:rPr>
          <w:rFonts w:eastAsia="SimSun" w:hint="eastAsia"/>
          <w:lang w:eastAsia="x-none"/>
        </w:rPr>
        <w:t xml:space="preserve">the </w:t>
      </w:r>
      <w:r w:rsidRPr="009B247E">
        <w:rPr>
          <w:rFonts w:eastAsia="SimSun"/>
          <w:lang w:eastAsia="x-none"/>
        </w:rPr>
        <w:t xml:space="preserve">registration procedure for mobility and periodic registration update if </w:t>
      </w:r>
      <w:r w:rsidRPr="009B247E">
        <w:rPr>
          <w:rFonts w:eastAsia="SimSun"/>
          <w:lang w:eastAsia="ja-JP"/>
        </w:rPr>
        <w:t xml:space="preserve">the service type IE in the </w:t>
      </w:r>
      <w:r w:rsidRPr="009B247E">
        <w:rPr>
          <w:rFonts w:eastAsia="SimSun"/>
          <w:lang w:eastAsia="x-none"/>
        </w:rPr>
        <w:t xml:space="preserve">SERVICE REQUEST message was not set to </w:t>
      </w:r>
      <w:r w:rsidRPr="009B247E">
        <w:rPr>
          <w:rFonts w:eastAsia="SimSun"/>
          <w:lang w:eastAsia="ja-JP"/>
        </w:rPr>
        <w:t>"elevated signalling"</w:t>
      </w:r>
      <w:r w:rsidRPr="009B247E">
        <w:rPr>
          <w:rFonts w:eastAsia="SimSun"/>
          <w:lang w:eastAsia="x-none"/>
        </w:rPr>
        <w:t xml:space="preserve"> and </w:t>
      </w:r>
      <w:r w:rsidRPr="009B247E">
        <w:rPr>
          <w:rFonts w:eastAsia="SimSun"/>
          <w:lang w:eastAsia="ja-JP"/>
        </w:rPr>
        <w:t xml:space="preserve">the </w:t>
      </w:r>
      <w:r w:rsidRPr="009B247E">
        <w:rPr>
          <w:rFonts w:eastAsia="SimSun"/>
          <w:lang w:eastAsia="x-none"/>
        </w:rPr>
        <w:t xml:space="preserve">SERVICE REQUEST message is received over 3GPP </w:t>
      </w:r>
      <w:r w:rsidRPr="009B247E">
        <w:rPr>
          <w:rFonts w:eastAsia="Malgun Gothic"/>
          <w:lang w:val="en-US" w:eastAsia="ko-KR"/>
        </w:rPr>
        <w:t xml:space="preserve">access </w:t>
      </w:r>
      <w:r w:rsidRPr="009B247E">
        <w:rPr>
          <w:rFonts w:eastAsia="SimSun"/>
          <w:lang w:eastAsia="x-none"/>
        </w:rPr>
        <w:t>(see subclause 5.3.5 and 5.5.1.3)</w:t>
      </w:r>
      <w:r w:rsidRPr="009B247E">
        <w:rPr>
          <w:rFonts w:eastAsia="Malgun Gothic"/>
          <w:lang w:val="en-US" w:eastAsia="ko-KR"/>
        </w:rPr>
        <w:t>.</w:t>
      </w:r>
    </w:p>
    <w:p w:rsidR="0045068B" w:rsidRPr="009B247E" w:rsidRDefault="0045068B" w:rsidP="0045068B">
      <w:pPr>
        <w:ind w:left="568" w:hanging="284"/>
        <w:rPr>
          <w:rFonts w:eastAsia="SimSun"/>
          <w:lang w:eastAsia="x-none"/>
        </w:rPr>
      </w:pPr>
      <w:r w:rsidRPr="009B247E">
        <w:rPr>
          <w:rFonts w:eastAsia="SimSun"/>
          <w:lang w:val="en-US" w:eastAsia="ko-KR"/>
        </w:rPr>
        <w:tab/>
        <w:t xml:space="preserve">If </w:t>
      </w:r>
      <w:r w:rsidRPr="009B247E">
        <w:rPr>
          <w:rFonts w:eastAsia="SimSun"/>
          <w:lang w:eastAsia="ja-JP"/>
        </w:rPr>
        <w:t xml:space="preserve">the service type IE in the </w:t>
      </w:r>
      <w:r w:rsidRPr="009B247E">
        <w:rPr>
          <w:rFonts w:eastAsia="SimSun"/>
          <w:lang w:eastAsia="x-none"/>
        </w:rPr>
        <w:t xml:space="preserve">SERVICE REQUEST message was set to </w:t>
      </w:r>
      <w:r w:rsidRPr="009B247E">
        <w:rPr>
          <w:rFonts w:eastAsia="SimSun"/>
          <w:lang w:eastAsia="ja-JP"/>
        </w:rPr>
        <w:t xml:space="preserve">"elevated signalling", </w:t>
      </w:r>
      <w:r w:rsidRPr="009B247E">
        <w:rPr>
          <w:rFonts w:eastAsia="SimSun"/>
          <w:lang w:eastAsia="x-none"/>
        </w:rPr>
        <w:t>the UE shall not re-initiate service request procedure until the UE enters an allowed area or leaves a non-allowed area, except for emergency services, high priority access or responding to paging or notification.</w:t>
      </w:r>
    </w:p>
    <w:p w:rsidR="0045068B" w:rsidRPr="009B247E" w:rsidRDefault="0045068B" w:rsidP="0045068B">
      <w:pPr>
        <w:ind w:left="568" w:hanging="284"/>
        <w:rPr>
          <w:rFonts w:eastAsia="SimSun"/>
          <w:lang w:eastAsia="x-none"/>
        </w:rPr>
      </w:pPr>
      <w:r w:rsidRPr="009B247E">
        <w:rPr>
          <w:rFonts w:eastAsia="SimSun"/>
          <w:lang w:eastAsia="x-none"/>
        </w:rPr>
        <w:t>#72</w:t>
      </w:r>
      <w:r w:rsidRPr="009B247E">
        <w:rPr>
          <w:rFonts w:eastAsia="SimSun"/>
          <w:lang w:eastAsia="ko-KR"/>
        </w:rPr>
        <w:tab/>
      </w:r>
      <w:r w:rsidRPr="009B247E">
        <w:rPr>
          <w:rFonts w:eastAsia="SimSun"/>
          <w:lang w:eastAsia="x-none"/>
        </w:rPr>
        <w:t>(Non-3GPP access to 5GCN not allowed).</w:t>
      </w:r>
    </w:p>
    <w:p w:rsidR="0045068B" w:rsidRPr="009B247E" w:rsidRDefault="0045068B" w:rsidP="0045068B">
      <w:pPr>
        <w:ind w:left="568" w:hanging="284"/>
        <w:rPr>
          <w:rFonts w:eastAsia="SimSun"/>
          <w:lang w:eastAsia="x-none"/>
        </w:rPr>
      </w:pPr>
      <w:r w:rsidRPr="009B247E">
        <w:rPr>
          <w:rFonts w:eastAsia="SimSun"/>
          <w:lang w:eastAsia="x-none"/>
        </w:rPr>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9B247E">
        <w:rPr>
          <w:rFonts w:eastAsia="SimSun" w:hint="eastAsia"/>
          <w:lang w:eastAsia="ko-KR"/>
        </w:rPr>
        <w:t xml:space="preserve">he UE </w:t>
      </w:r>
      <w:r w:rsidRPr="009B247E">
        <w:rPr>
          <w:rFonts w:eastAsia="SimSun" w:hint="eastAsia"/>
          <w:lang w:eastAsia="ko-KR"/>
        </w:rPr>
        <w:lastRenderedPageBreak/>
        <w:t xml:space="preserve">shall </w:t>
      </w:r>
      <w:r w:rsidRPr="009B247E">
        <w:rPr>
          <w:rFonts w:eastAsia="SimSun"/>
          <w:lang w:eastAsia="x-none"/>
        </w:rPr>
        <w:t>enter the state 5GMM-DEREGISTERED for non-3GPP access. If the message has been successfully integrity checked by the NAS, the UE shall set the PLMN-specific N1 mode attempt counter for non-3GPP access for that PLMN to the UE implementation-specific maximum value.</w:t>
      </w:r>
    </w:p>
    <w:p w:rsidR="0045068B" w:rsidRPr="009B247E" w:rsidRDefault="0045068B" w:rsidP="0045068B">
      <w:pPr>
        <w:keepLines/>
        <w:ind w:left="1135" w:hanging="851"/>
        <w:rPr>
          <w:rFonts w:eastAsia="SimSun"/>
          <w:lang w:eastAsia="ja-JP"/>
        </w:rPr>
      </w:pPr>
      <w:r w:rsidRPr="009B247E">
        <w:rPr>
          <w:rFonts w:eastAsia="SimSun"/>
          <w:lang w:eastAsia="x-none"/>
        </w:rPr>
        <w:t>NOTE 4:</w:t>
      </w:r>
      <w:r w:rsidRPr="009B247E">
        <w:rPr>
          <w:rFonts w:eastAsia="SimSun"/>
          <w:lang w:eastAsia="x-none"/>
        </w:rPr>
        <w:tab/>
        <w:t>The 5GMM sublayer states, the 5GMM parameters and the registration status are managed per access type independently, i.e. 3GPP access or non-3GPP access (see subclauses 4.7.2 and 5.1.3)</w:t>
      </w:r>
      <w:r w:rsidRPr="009B247E">
        <w:rPr>
          <w:rFonts w:eastAsia="Batang"/>
          <w:lang w:eastAsia="ja-JP"/>
        </w:rPr>
        <w:t>.</w:t>
      </w:r>
    </w:p>
    <w:p w:rsidR="0045068B" w:rsidRPr="009B247E" w:rsidRDefault="0045068B" w:rsidP="0045068B">
      <w:pPr>
        <w:ind w:left="568" w:hanging="284"/>
        <w:rPr>
          <w:rFonts w:eastAsia="SimSun"/>
          <w:lang w:eastAsia="x-none"/>
        </w:rPr>
      </w:pPr>
      <w:r w:rsidRPr="009B247E">
        <w:rPr>
          <w:rFonts w:eastAsia="SimSun"/>
          <w:lang w:eastAsia="x-none"/>
        </w:rPr>
        <w:tab/>
        <w:t>The UE shall disable the N1 mode capability for non-3GPP access (see subclause 4.9.3).</w:t>
      </w:r>
    </w:p>
    <w:p w:rsidR="0045068B" w:rsidRPr="009B247E" w:rsidRDefault="0045068B" w:rsidP="0045068B">
      <w:pPr>
        <w:ind w:left="568" w:hanging="284"/>
        <w:rPr>
          <w:rFonts w:eastAsia="SimSun"/>
          <w:noProof/>
          <w:lang w:eastAsia="x-none"/>
        </w:rPr>
      </w:pPr>
      <w:r w:rsidRPr="009B247E">
        <w:rPr>
          <w:rFonts w:eastAsia="SimSun"/>
          <w:noProof/>
          <w:lang w:eastAsia="x-none"/>
        </w:rPr>
        <w:tab/>
        <w:t>As an implementation option, if the UE is not currently registered over 3GPP access, the UE may enter the state 5GMM-DEREGISTERED.PLMN-SEARCH in order to perform a PLMN selection according to 3GPP TS 23.122 [5].</w:t>
      </w:r>
    </w:p>
    <w:p w:rsidR="0045068B" w:rsidRPr="009B247E" w:rsidRDefault="0045068B" w:rsidP="0045068B">
      <w:pPr>
        <w:ind w:left="568" w:hanging="284"/>
        <w:rPr>
          <w:rFonts w:eastAsia="SimSun"/>
          <w:noProof/>
          <w:lang w:eastAsia="x-none"/>
        </w:rPr>
      </w:pPr>
      <w:r w:rsidRPr="009B247E">
        <w:rPr>
          <w:rFonts w:eastAsia="SimSun"/>
          <w:lang w:eastAsia="x-none"/>
        </w:rPr>
        <w:tab/>
        <w:t>If received over 3GPP access the cause shall be considered as an abnormal case and the behaviour of the UE for this case is specified in subclause 5.6.1.7.</w:t>
      </w:r>
    </w:p>
    <w:p w:rsidR="0045068B" w:rsidRPr="009B247E" w:rsidRDefault="0045068B" w:rsidP="0045068B">
      <w:pPr>
        <w:ind w:left="568" w:hanging="284"/>
        <w:rPr>
          <w:rFonts w:eastAsia="SimSun"/>
          <w:lang w:eastAsia="x-none"/>
        </w:rPr>
      </w:pPr>
      <w:r w:rsidRPr="009B247E">
        <w:rPr>
          <w:rFonts w:eastAsia="SimSun"/>
          <w:lang w:eastAsia="x-none"/>
        </w:rPr>
        <w:t>#73</w:t>
      </w:r>
      <w:r w:rsidRPr="009B247E">
        <w:rPr>
          <w:rFonts w:eastAsia="SimSun"/>
          <w:lang w:eastAsia="ko-KR"/>
        </w:rPr>
        <w:tab/>
      </w:r>
      <w:r w:rsidRPr="009B247E">
        <w:rPr>
          <w:rFonts w:eastAsia="SimSun"/>
          <w:lang w:eastAsia="x-none"/>
        </w:rPr>
        <w:t>(Serving network not authorized).</w:t>
      </w:r>
    </w:p>
    <w:p w:rsidR="0045068B" w:rsidRPr="009B247E" w:rsidRDefault="0045068B" w:rsidP="0045068B">
      <w:pPr>
        <w:ind w:left="568" w:hanging="284"/>
        <w:rPr>
          <w:rFonts w:eastAsia="SimSun"/>
          <w:lang w:eastAsia="x-none"/>
        </w:rPr>
      </w:pPr>
      <w:r w:rsidRPr="009B247E">
        <w:rPr>
          <w:rFonts w:eastAsia="SimSun"/>
          <w:lang w:eastAsia="x-none"/>
        </w:rPr>
        <w:tab/>
        <w:t>This cause value received from a cell belonging to an SNPN is considered as an abnormal case and the behaviour of the UE is specified in subclause 5.6.1.7.</w:t>
      </w:r>
    </w:p>
    <w:p w:rsidR="0045068B" w:rsidRPr="009B247E" w:rsidRDefault="0045068B" w:rsidP="0045068B">
      <w:pPr>
        <w:ind w:left="568" w:hanging="284"/>
        <w:rPr>
          <w:rFonts w:eastAsia="Malgun Gothic"/>
          <w:lang w:eastAsia="x-none"/>
        </w:rPr>
      </w:pPr>
      <w:r w:rsidRPr="009B247E">
        <w:rPr>
          <w:rFonts w:eastAsia="SimSun"/>
          <w:lang w:eastAsia="x-none"/>
        </w:rPr>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rsidR="0045068B" w:rsidRPr="009B247E" w:rsidRDefault="0045068B" w:rsidP="0045068B">
      <w:pPr>
        <w:ind w:left="568" w:hanging="284"/>
        <w:rPr>
          <w:rFonts w:eastAsia="SimSun"/>
          <w:lang w:eastAsia="x-none"/>
        </w:rPr>
      </w:pPr>
      <w:r w:rsidRPr="009B247E">
        <w:rPr>
          <w:rFonts w:eastAsia="SimSun"/>
          <w:lang w:eastAsia="x-none"/>
        </w:rP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rsidR="0045068B" w:rsidRPr="009B247E" w:rsidRDefault="0045068B" w:rsidP="0045068B">
      <w:pPr>
        <w:ind w:left="568" w:hanging="284"/>
        <w:rPr>
          <w:rFonts w:eastAsia="SimSun"/>
          <w:lang w:eastAsia="x-none"/>
        </w:rPr>
      </w:pPr>
      <w:r w:rsidRPr="009B247E">
        <w:rPr>
          <w:rFonts w:eastAsia="SimSun"/>
          <w:lang w:eastAsia="x-none"/>
        </w:rPr>
        <w:t>#74</w:t>
      </w:r>
      <w:r w:rsidRPr="009B247E">
        <w:rPr>
          <w:rFonts w:eastAsia="SimSun" w:hint="eastAsia"/>
          <w:lang w:eastAsia="ko-KR"/>
        </w:rPr>
        <w:tab/>
      </w:r>
      <w:r w:rsidRPr="009B247E">
        <w:rPr>
          <w:rFonts w:eastAsia="SimSun"/>
          <w:lang w:eastAsia="x-none"/>
        </w:rPr>
        <w:t>(Temporarily not authorized for this SNPN).</w:t>
      </w:r>
    </w:p>
    <w:p w:rsidR="0045068B" w:rsidRPr="009B247E" w:rsidRDefault="0045068B" w:rsidP="0045068B">
      <w:pPr>
        <w:ind w:left="568" w:hanging="284"/>
        <w:rPr>
          <w:rFonts w:eastAsia="SimSun"/>
          <w:lang w:eastAsia="x-none"/>
        </w:rPr>
      </w:pPr>
      <w:r w:rsidRPr="009B247E">
        <w:rPr>
          <w:rFonts w:eastAsia="SimSun"/>
          <w:lang w:eastAsia="x-none"/>
        </w:rPr>
        <w:tab/>
        <w:t>5GMM cause #74 is only applicable when received from a cell belonging to an SNPN. 5GMM cause #74 received from a cell not belonging to an SNPN is considered as an abnormal case and the behaviour of the UE is specified in subclause 5.6.1.7</w:t>
      </w:r>
    </w:p>
    <w:p w:rsidR="0045068B" w:rsidRPr="009B247E" w:rsidRDefault="0045068B" w:rsidP="0045068B">
      <w:pPr>
        <w:ind w:left="568" w:hanging="284"/>
        <w:rPr>
          <w:rFonts w:eastAsia="SimSun"/>
          <w:lang w:eastAsia="x-none"/>
        </w:rPr>
      </w:pPr>
      <w:r w:rsidRPr="009B247E">
        <w:rPr>
          <w:rFonts w:eastAsia="SimSun"/>
          <w:lang w:eastAsia="x-none"/>
        </w:rPr>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45068B" w:rsidRPr="009B247E" w:rsidRDefault="0045068B" w:rsidP="0045068B">
      <w:pPr>
        <w:ind w:left="568" w:hanging="284"/>
        <w:rPr>
          <w:rFonts w:eastAsia="SimSun"/>
          <w:lang w:eastAsia="x-none"/>
        </w:rPr>
      </w:pPr>
      <w:r w:rsidRPr="009B247E">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45068B" w:rsidRPr="009B247E" w:rsidRDefault="0045068B" w:rsidP="0045068B">
      <w:pPr>
        <w:keepLines/>
        <w:ind w:left="1135" w:hanging="851"/>
        <w:rPr>
          <w:rFonts w:eastAsia="SimSun"/>
          <w:lang w:eastAsia="x-none"/>
        </w:rPr>
      </w:pPr>
      <w:r w:rsidRPr="009B247E">
        <w:rPr>
          <w:rFonts w:eastAsia="SimSun"/>
          <w:lang w:eastAsia="x-none"/>
        </w:rPr>
        <w:t>NOTE 5:</w:t>
      </w:r>
      <w:r w:rsidRPr="009B247E">
        <w:rPr>
          <w:rFonts w:eastAsia="SimSun"/>
          <w:lang w:eastAsia="x-none"/>
        </w:rPr>
        <w:tab/>
        <w:t>When 5GMM cause #74 is received over 3GPP access, the term "other access" in "the UE also supports the registration procedure over the other access to the same SNPN" is used to express access to SNPN services via a PLMN.</w:t>
      </w:r>
    </w:p>
    <w:p w:rsidR="0045068B" w:rsidRPr="009B247E" w:rsidRDefault="0045068B" w:rsidP="0045068B">
      <w:pPr>
        <w:ind w:left="568" w:hanging="284"/>
        <w:rPr>
          <w:rFonts w:eastAsia="SimSun"/>
          <w:lang w:eastAsia="x-none"/>
        </w:rPr>
      </w:pPr>
      <w:r w:rsidRPr="009B247E">
        <w:rPr>
          <w:rFonts w:eastAsia="SimSun"/>
          <w:lang w:eastAsia="x-none"/>
        </w:rPr>
        <w:t>#75</w:t>
      </w:r>
      <w:r w:rsidRPr="009B247E">
        <w:rPr>
          <w:rFonts w:eastAsia="SimSun" w:hint="eastAsia"/>
          <w:lang w:eastAsia="ko-KR"/>
        </w:rPr>
        <w:tab/>
      </w:r>
      <w:r w:rsidRPr="009B247E">
        <w:rPr>
          <w:rFonts w:eastAsia="SimSun"/>
          <w:lang w:eastAsia="x-none"/>
        </w:rPr>
        <w:t>(Permanently not authorized for this SNPN).</w:t>
      </w:r>
    </w:p>
    <w:p w:rsidR="0045068B" w:rsidRPr="009B247E" w:rsidRDefault="0045068B" w:rsidP="0045068B">
      <w:pPr>
        <w:ind w:left="568" w:hanging="284"/>
        <w:rPr>
          <w:rFonts w:eastAsia="SimSun"/>
          <w:lang w:eastAsia="x-none"/>
        </w:rPr>
      </w:pPr>
      <w:r w:rsidRPr="009B247E">
        <w:rPr>
          <w:rFonts w:eastAsia="SimSun"/>
          <w:lang w:eastAsia="x-none"/>
        </w:rPr>
        <w:lastRenderedPageBreak/>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rsidR="0045068B" w:rsidRPr="009B247E" w:rsidRDefault="0045068B" w:rsidP="0045068B">
      <w:pPr>
        <w:ind w:left="568" w:hanging="284"/>
        <w:rPr>
          <w:rFonts w:eastAsia="SimSun"/>
          <w:lang w:eastAsia="x-none"/>
        </w:rPr>
      </w:pPr>
      <w:r w:rsidRPr="009B247E">
        <w:rPr>
          <w:rFonts w:eastAsia="SimSun"/>
          <w:lang w:eastAsia="x-none"/>
        </w:rPr>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45068B" w:rsidRPr="009B247E" w:rsidRDefault="0045068B" w:rsidP="0045068B">
      <w:pPr>
        <w:ind w:left="568" w:hanging="284"/>
        <w:rPr>
          <w:rFonts w:eastAsia="SimSun"/>
          <w:lang w:eastAsia="x-none"/>
        </w:rPr>
      </w:pPr>
      <w:r w:rsidRPr="009B247E">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45068B" w:rsidRPr="009B247E" w:rsidRDefault="0045068B" w:rsidP="0045068B">
      <w:pPr>
        <w:keepLines/>
        <w:ind w:left="1135" w:hanging="851"/>
        <w:rPr>
          <w:rFonts w:eastAsia="SimSun"/>
          <w:lang w:eastAsia="x-none"/>
        </w:rPr>
      </w:pPr>
      <w:r w:rsidRPr="009B247E">
        <w:rPr>
          <w:rFonts w:eastAsia="SimSun"/>
          <w:lang w:eastAsia="x-none"/>
        </w:rPr>
        <w:t>NOTE 6:</w:t>
      </w:r>
      <w:r w:rsidRPr="009B247E">
        <w:rPr>
          <w:rFonts w:eastAsia="SimSun"/>
          <w:lang w:eastAsia="x-none"/>
        </w:rPr>
        <w:tab/>
        <w:t>When 5GMM cause #75 is received over 3GPP access, the term "other access" in "the UE also supports the registration procedure over the other access to the same SNPN" is used to express access to SNPN services via a PLMN.</w:t>
      </w:r>
    </w:p>
    <w:p w:rsidR="0045068B" w:rsidRPr="009B247E" w:rsidRDefault="0045068B" w:rsidP="0045068B">
      <w:pPr>
        <w:ind w:left="568" w:hanging="284"/>
        <w:rPr>
          <w:rFonts w:eastAsia="SimSun"/>
          <w:lang w:eastAsia="x-none"/>
        </w:rPr>
      </w:pPr>
      <w:r w:rsidRPr="009B247E">
        <w:rPr>
          <w:rFonts w:eastAsia="SimSun"/>
          <w:lang w:eastAsia="x-none"/>
        </w:rPr>
        <w:t>#76</w:t>
      </w:r>
      <w:r w:rsidRPr="009B247E">
        <w:rPr>
          <w:rFonts w:eastAsia="SimSun"/>
          <w:lang w:eastAsia="ko-KR"/>
        </w:rPr>
        <w:tab/>
      </w:r>
      <w:r w:rsidRPr="009B247E">
        <w:rPr>
          <w:rFonts w:eastAsia="SimSun"/>
          <w:lang w:eastAsia="x-none"/>
        </w:rPr>
        <w:t>(Not authorized for this CAG or authorized for CAG cells only).</w:t>
      </w:r>
    </w:p>
    <w:p w:rsidR="0045068B" w:rsidRPr="009B247E" w:rsidRDefault="0045068B" w:rsidP="0045068B">
      <w:pPr>
        <w:ind w:left="568" w:hanging="284"/>
        <w:rPr>
          <w:rFonts w:eastAsia="SimSun"/>
          <w:lang w:eastAsia="x-none"/>
        </w:rPr>
      </w:pPr>
      <w:r w:rsidRPr="009B247E">
        <w:rPr>
          <w:rFonts w:eastAsia="SimSun"/>
          <w:lang w:eastAsia="x-none"/>
        </w:rPr>
        <w:tab/>
        <w:t>This cause value received from a cell belonging to an SNPN is considered as an abnormal case and the behaviour of the UE is specified in subclause 5.6.1.7.</w:t>
      </w:r>
    </w:p>
    <w:p w:rsidR="0045068B" w:rsidRPr="009B247E" w:rsidRDefault="0045068B" w:rsidP="0045068B">
      <w:pPr>
        <w:ind w:left="568" w:hanging="284"/>
        <w:rPr>
          <w:rFonts w:eastAsia="SimSun"/>
          <w:lang w:eastAsia="x-none"/>
        </w:rPr>
      </w:pPr>
      <w:r w:rsidRPr="009B247E">
        <w:rPr>
          <w:rFonts w:eastAsia="SimSun"/>
          <w:lang w:eastAsia="x-none"/>
        </w:rPr>
        <w:tab/>
        <w:t xml:space="preserve">The UE shall </w:t>
      </w:r>
      <w:r w:rsidRPr="009B247E">
        <w:rPr>
          <w:rFonts w:eastAsia="SimSun"/>
          <w:lang w:eastAsia="ko-KR"/>
        </w:rPr>
        <w:t>set the 5GS update status to 5U3.ROAMING NOT ALLOWED, store the 5GS update status according to clause</w:t>
      </w:r>
      <w:r w:rsidRPr="009B247E">
        <w:rPr>
          <w:rFonts w:eastAsia="SimSun"/>
          <w:lang w:eastAsia="x-none"/>
        </w:rPr>
        <w:t> 5.1.3.2.2.</w:t>
      </w:r>
    </w:p>
    <w:p w:rsidR="0045068B" w:rsidRPr="009B247E" w:rsidRDefault="0045068B" w:rsidP="0045068B">
      <w:pPr>
        <w:ind w:left="568" w:hanging="284"/>
        <w:rPr>
          <w:rFonts w:eastAsia="SimSun"/>
          <w:lang w:eastAsia="x-none"/>
        </w:rPr>
      </w:pPr>
      <w:r w:rsidRPr="009B247E">
        <w:rPr>
          <w:rFonts w:eastAsia="SimSun"/>
          <w:lang w:eastAsia="x-none"/>
        </w:rPr>
        <w:tab/>
        <w:t>If 5GMM cause #76 is received from:</w:t>
      </w:r>
    </w:p>
    <w:p w:rsidR="0045068B" w:rsidRPr="009B247E" w:rsidRDefault="0045068B" w:rsidP="0045068B">
      <w:pPr>
        <w:ind w:left="851" w:hanging="284"/>
        <w:rPr>
          <w:rFonts w:eastAsia="SimSun"/>
          <w:lang w:eastAsia="x-none"/>
        </w:rPr>
      </w:pPr>
      <w:r w:rsidRPr="009B247E">
        <w:rPr>
          <w:rFonts w:eastAsia="SimSun"/>
          <w:lang w:eastAsia="ko-KR"/>
        </w:rPr>
        <w:t>1)</w:t>
      </w:r>
      <w:r w:rsidRPr="009B247E">
        <w:rPr>
          <w:rFonts w:eastAsia="SimSun"/>
          <w:lang w:eastAsia="ko-KR"/>
        </w:rPr>
        <w:tab/>
        <w:t>a CAG cell, then the UE shall delete the CAG-ID from the "allowed CAG list" for the current PLMN</w:t>
      </w:r>
      <w:r w:rsidRPr="009B247E">
        <w:rPr>
          <w:rFonts w:eastAsia="SimSun"/>
          <w:lang w:eastAsia="x-none"/>
        </w:rPr>
        <w:t>. In addition:</w:t>
      </w:r>
    </w:p>
    <w:p w:rsidR="0045068B" w:rsidRPr="009B247E" w:rsidRDefault="0045068B" w:rsidP="0045068B">
      <w:pPr>
        <w:ind w:left="1135" w:hanging="284"/>
        <w:rPr>
          <w:rFonts w:eastAsia="SimSun"/>
        </w:rPr>
      </w:pPr>
      <w:r w:rsidRPr="009B247E">
        <w:rPr>
          <w:rFonts w:eastAsia="SimSun" w:hint="eastAsia"/>
          <w:lang w:eastAsia="ko-KR"/>
        </w:rPr>
        <w:t>i</w:t>
      </w:r>
      <w:r w:rsidRPr="009B247E">
        <w:rPr>
          <w:rFonts w:eastAsia="SimSun"/>
          <w:lang w:eastAsia="ko-KR"/>
        </w:rPr>
        <w:t>)</w:t>
      </w:r>
      <w:r w:rsidRPr="009B247E">
        <w:rPr>
          <w:rFonts w:eastAsia="SimSun"/>
          <w:lang w:eastAsia="ko-KR"/>
        </w:rPr>
        <w:tab/>
      </w:r>
      <w:r w:rsidRPr="009B247E">
        <w:rPr>
          <w:rFonts w:eastAsia="SimSun"/>
        </w:rPr>
        <w:t>if the entry in the "CAG information list" for the current PLMN</w:t>
      </w:r>
      <w:r w:rsidRPr="009B247E">
        <w:rPr>
          <w:rFonts w:eastAsia="SimSun"/>
          <w:lang w:eastAsia="ko-KR"/>
        </w:rPr>
        <w:t xml:space="preserve"> does not include </w:t>
      </w:r>
      <w:r w:rsidRPr="009B247E">
        <w:rPr>
          <w:rFonts w:eastAsia="SimSun"/>
        </w:rPr>
        <w:t>an "indication that the UE is only allowed to access 5GS via CAG cells" or if the entry in the "CAG information list" for the current PLMN</w:t>
      </w:r>
      <w:r w:rsidRPr="009B247E">
        <w:rPr>
          <w:rFonts w:eastAsia="SimSun"/>
          <w:lang w:eastAsia="ko-KR"/>
        </w:rPr>
        <w:t xml:space="preserve"> includes </w:t>
      </w:r>
      <w:r w:rsidRPr="009B247E">
        <w:rPr>
          <w:rFonts w:eastAsia="SimSun"/>
        </w:rP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rsidR="0045068B" w:rsidRPr="009B247E" w:rsidRDefault="0045068B" w:rsidP="0045068B">
      <w:pPr>
        <w:ind w:left="1135" w:hanging="284"/>
        <w:rPr>
          <w:rFonts w:eastAsia="SimSun"/>
          <w:lang w:eastAsia="ko-KR"/>
        </w:rPr>
      </w:pPr>
      <w:r w:rsidRPr="009B247E">
        <w:rPr>
          <w:rFonts w:eastAsia="SimSun" w:hint="eastAsia"/>
          <w:lang w:eastAsia="ko-KR"/>
        </w:rPr>
        <w:t>i</w:t>
      </w:r>
      <w:r w:rsidRPr="009B247E">
        <w:rPr>
          <w:rFonts w:eastAsia="SimSun"/>
          <w:lang w:eastAsia="ko-KR"/>
        </w:rPr>
        <w:t>i)</w:t>
      </w:r>
      <w:r w:rsidRPr="009B247E">
        <w:rPr>
          <w:rFonts w:eastAsia="SimSun"/>
          <w:lang w:eastAsia="ko-KR"/>
        </w:rPr>
        <w:tab/>
      </w:r>
      <w:r w:rsidRPr="009B247E">
        <w:rPr>
          <w:rFonts w:eastAsia="SimSun"/>
        </w:rPr>
        <w:t>if the entry in the "CAG information list" for the current PLMN</w:t>
      </w:r>
      <w:r w:rsidRPr="009B247E">
        <w:rPr>
          <w:rFonts w:eastAsia="SimSun"/>
          <w:lang w:eastAsia="ko-KR"/>
        </w:rPr>
        <w:t xml:space="preserve"> includes </w:t>
      </w:r>
      <w:r w:rsidRPr="009B247E">
        <w:rPr>
          <w:rFonts w:eastAsia="SimSun"/>
        </w:rPr>
        <w:t>an "indication that the UE is only allowed to access 5GS via CAG cells" and the updated "allowed CAG list" for the current PLMN does not include any CAG-ID, then</w:t>
      </w:r>
      <w:r w:rsidRPr="009B247E">
        <w:rPr>
          <w:rFonts w:eastAsia="SimSun"/>
          <w:lang w:eastAsia="ko-KR"/>
        </w:rPr>
        <w:t xml:space="preserve"> the UE shall enter the state 5GMM-DEREGISTERED.PLMN-SEARCH and shall apply the PLMN selection process defined in 3GPP</w:t>
      </w:r>
      <w:r w:rsidRPr="009B247E">
        <w:rPr>
          <w:rFonts w:eastAsia="SimSun"/>
        </w:rPr>
        <w:t> </w:t>
      </w:r>
      <w:r w:rsidRPr="009B247E">
        <w:rPr>
          <w:rFonts w:eastAsia="SimSun"/>
          <w:lang w:eastAsia="ko-KR"/>
        </w:rPr>
        <w:t>TS</w:t>
      </w:r>
      <w:r w:rsidRPr="009B247E">
        <w:rPr>
          <w:rFonts w:eastAsia="SimSun"/>
        </w:rPr>
        <w:t> </w:t>
      </w:r>
      <w:r w:rsidRPr="009B247E">
        <w:rPr>
          <w:rFonts w:eastAsia="SimSun"/>
          <w:lang w:eastAsia="ko-KR"/>
        </w:rPr>
        <w:t>23.122</w:t>
      </w:r>
      <w:r w:rsidRPr="009B247E">
        <w:rPr>
          <w:rFonts w:eastAsia="SimSun"/>
        </w:rPr>
        <w:t> </w:t>
      </w:r>
      <w:r w:rsidRPr="009B247E">
        <w:rPr>
          <w:rFonts w:eastAsia="SimSun"/>
          <w:lang w:eastAsia="ko-KR"/>
        </w:rPr>
        <w:t xml:space="preserve">[6] with the updated </w:t>
      </w:r>
      <w:r w:rsidRPr="009B247E">
        <w:rPr>
          <w:rFonts w:eastAsia="SimSun"/>
        </w:rPr>
        <w:t>"CAG information list".</w:t>
      </w:r>
    </w:p>
    <w:p w:rsidR="0045068B" w:rsidRPr="009B247E" w:rsidRDefault="0045068B" w:rsidP="0045068B">
      <w:pPr>
        <w:ind w:left="851" w:hanging="284"/>
        <w:rPr>
          <w:rFonts w:eastAsia="SimSun"/>
          <w:lang w:eastAsia="x-none"/>
        </w:rPr>
      </w:pPr>
      <w:r w:rsidRPr="009B247E">
        <w:rPr>
          <w:rFonts w:eastAsia="SimSun" w:hint="eastAsia"/>
          <w:lang w:eastAsia="ko-KR"/>
        </w:rPr>
        <w:t>2</w:t>
      </w:r>
      <w:r w:rsidRPr="009B247E">
        <w:rPr>
          <w:rFonts w:eastAsia="SimSun"/>
          <w:lang w:eastAsia="ko-KR"/>
        </w:rPr>
        <w:t>)</w:t>
      </w:r>
      <w:r w:rsidRPr="009B247E">
        <w:rPr>
          <w:rFonts w:eastAsia="SimSun"/>
          <w:lang w:eastAsia="ko-KR"/>
        </w:rPr>
        <w:tab/>
        <w:t xml:space="preserve">a non-CAG cell, then the UE shall </w:t>
      </w:r>
      <w:r w:rsidRPr="009B247E">
        <w:rPr>
          <w:rFonts w:eastAsia="SimSun"/>
          <w:lang w:eastAsia="x-none"/>
        </w:rPr>
        <w:t>store an "indication that the UE is only allowed to access 5GS via CAG cells" in the entry of the "CAG information list" for the current PLMN. In addition:</w:t>
      </w:r>
    </w:p>
    <w:p w:rsidR="0045068B" w:rsidRPr="009B247E" w:rsidRDefault="0045068B" w:rsidP="0045068B">
      <w:pPr>
        <w:ind w:left="1135" w:hanging="284"/>
        <w:rPr>
          <w:rFonts w:eastAsia="SimSun"/>
        </w:rPr>
      </w:pPr>
      <w:r w:rsidRPr="009B247E">
        <w:rPr>
          <w:rFonts w:eastAsia="SimSun" w:hint="eastAsia"/>
          <w:lang w:eastAsia="ko-KR"/>
        </w:rPr>
        <w:t>i</w:t>
      </w:r>
      <w:r w:rsidRPr="009B247E">
        <w:rPr>
          <w:rFonts w:eastAsia="SimSun"/>
          <w:lang w:eastAsia="ko-KR"/>
        </w:rPr>
        <w:t>)</w:t>
      </w:r>
      <w:r w:rsidRPr="009B247E">
        <w:rPr>
          <w:rFonts w:eastAsia="SimSun"/>
          <w:lang w:eastAsia="ko-KR"/>
        </w:rPr>
        <w:tab/>
        <w:t xml:space="preserve">if the "allowed CAG list" for the current PLMN </w:t>
      </w:r>
      <w:r w:rsidRPr="009B247E">
        <w:rPr>
          <w:rFonts w:eastAsia="SimSun"/>
        </w:rPr>
        <w:t>includes one or more CAG-IDs, then the UE shall enter the state 5GMM-REGISTERED.LIMITED-SERVICE and shall search for a suitable cell according to 3GPP TS 38.304 [28] with the updated CAG information; or</w:t>
      </w:r>
    </w:p>
    <w:p w:rsidR="0045068B" w:rsidRPr="009B247E" w:rsidRDefault="0045068B" w:rsidP="0045068B">
      <w:pPr>
        <w:ind w:left="1135" w:hanging="284"/>
        <w:rPr>
          <w:rFonts w:eastAsia="SimSun"/>
        </w:rPr>
      </w:pPr>
      <w:r w:rsidRPr="009B247E">
        <w:rPr>
          <w:rFonts w:eastAsia="SimSun" w:hint="eastAsia"/>
          <w:lang w:eastAsia="ko-KR"/>
        </w:rPr>
        <w:t>i</w:t>
      </w:r>
      <w:r w:rsidRPr="009B247E">
        <w:rPr>
          <w:rFonts w:eastAsia="SimSun"/>
          <w:lang w:eastAsia="ko-KR"/>
        </w:rPr>
        <w:t>i)</w:t>
      </w:r>
      <w:r w:rsidRPr="009B247E">
        <w:rPr>
          <w:rFonts w:eastAsia="SimSun"/>
          <w:lang w:eastAsia="ko-KR"/>
        </w:rPr>
        <w:tab/>
        <w:t xml:space="preserve">if the "allowed CAG list" for the current PLMN does not </w:t>
      </w:r>
      <w:r w:rsidRPr="009B247E">
        <w:rPr>
          <w:rFonts w:eastAsia="SimSun"/>
        </w:rPr>
        <w:t>includes any CAG-ID, then</w:t>
      </w:r>
      <w:r w:rsidRPr="009B247E">
        <w:rPr>
          <w:rFonts w:eastAsia="SimSun"/>
          <w:lang w:eastAsia="ko-KR"/>
        </w:rPr>
        <w:t xml:space="preserve"> the UE shall enter the state 5GMM-DEREGISTERED.PLMN-SEARCH and shall apply the PLMN selection process defined in 3GPP</w:t>
      </w:r>
      <w:r w:rsidRPr="009B247E">
        <w:rPr>
          <w:rFonts w:eastAsia="SimSun"/>
        </w:rPr>
        <w:t> </w:t>
      </w:r>
      <w:r w:rsidRPr="009B247E">
        <w:rPr>
          <w:rFonts w:eastAsia="SimSun"/>
          <w:lang w:eastAsia="ko-KR"/>
        </w:rPr>
        <w:t>TS</w:t>
      </w:r>
      <w:r w:rsidRPr="009B247E">
        <w:rPr>
          <w:rFonts w:eastAsia="SimSun"/>
        </w:rPr>
        <w:t> </w:t>
      </w:r>
      <w:r w:rsidRPr="009B247E">
        <w:rPr>
          <w:rFonts w:eastAsia="SimSun"/>
          <w:lang w:eastAsia="ko-KR"/>
        </w:rPr>
        <w:t>23.122</w:t>
      </w:r>
      <w:r w:rsidRPr="009B247E">
        <w:rPr>
          <w:rFonts w:eastAsia="SimSun"/>
        </w:rPr>
        <w:t> </w:t>
      </w:r>
      <w:r w:rsidRPr="009B247E">
        <w:rPr>
          <w:rFonts w:eastAsia="SimSun"/>
          <w:lang w:eastAsia="ko-KR"/>
        </w:rPr>
        <w:t xml:space="preserve">[6] with the updated </w:t>
      </w:r>
      <w:r w:rsidRPr="009B247E">
        <w:rPr>
          <w:rFonts w:eastAsia="SimSun"/>
        </w:rPr>
        <w:t>"CAG information list".</w:t>
      </w:r>
    </w:p>
    <w:p w:rsidR="0045068B" w:rsidRPr="009B247E" w:rsidRDefault="0045068B" w:rsidP="0045068B">
      <w:pPr>
        <w:ind w:left="568" w:hanging="284"/>
        <w:rPr>
          <w:rFonts w:eastAsia="SimSun"/>
          <w:lang w:eastAsia="x-none"/>
        </w:rPr>
      </w:pPr>
      <w:r w:rsidRPr="009B247E">
        <w:rPr>
          <w:rFonts w:eastAsia="SimSun"/>
          <w:lang w:eastAsia="x-none"/>
        </w:rPr>
        <w:lastRenderedPageBreak/>
        <w:t>#77</w:t>
      </w:r>
      <w:r w:rsidRPr="009B247E">
        <w:rPr>
          <w:rFonts w:eastAsia="SimSun"/>
          <w:lang w:eastAsia="x-none"/>
        </w:rPr>
        <w:tab/>
        <w:t>(Wireline access area not allowed).</w:t>
      </w:r>
    </w:p>
    <w:p w:rsidR="0045068B" w:rsidRPr="009B247E" w:rsidRDefault="0045068B" w:rsidP="0045068B">
      <w:pPr>
        <w:ind w:left="568" w:hanging="284"/>
        <w:rPr>
          <w:rFonts w:eastAsia="SimSun"/>
          <w:lang w:eastAsia="x-none"/>
        </w:rPr>
      </w:pPr>
      <w:r w:rsidRPr="009B247E">
        <w:rPr>
          <w:rFonts w:eastAsia="SimSun"/>
          <w:lang w:eastAsia="x-none"/>
        </w:rP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5.6.1.7.</w:t>
      </w:r>
    </w:p>
    <w:p w:rsidR="0045068B" w:rsidRPr="009B247E" w:rsidRDefault="0045068B" w:rsidP="0045068B">
      <w:pPr>
        <w:ind w:left="568" w:hanging="284"/>
        <w:rPr>
          <w:rFonts w:eastAsia="SimSun"/>
          <w:lang w:eastAsia="x-none"/>
        </w:rPr>
      </w:pPr>
      <w:r w:rsidRPr="009B247E">
        <w:rPr>
          <w:rFonts w:eastAsia="SimSun"/>
          <w:lang w:eastAsia="x-none"/>
        </w:rPr>
        <w:tab/>
        <w:t xml:space="preserve">When received over wireline access network, the 5G-RG and the W-AGF acting on behalf of the FN-CRG shall set the 5GS update status to 5U3 ROAMING NOT ALLOWED (and shall store it according to subclause 5.1.3.2.2), </w:t>
      </w:r>
      <w:r w:rsidRPr="009B247E">
        <w:rPr>
          <w:rFonts w:eastAsia="SimSun"/>
          <w:lang w:eastAsia="ko-KR"/>
        </w:rPr>
        <w:t xml:space="preserve">shall delete </w:t>
      </w:r>
      <w:r w:rsidRPr="009B247E">
        <w:rPr>
          <w:rFonts w:eastAsia="SimSun"/>
          <w:lang w:eastAsia="x-none"/>
        </w:rPr>
        <w:t>5G-GUTI, last visited registered TAI, TAI list and ngKSI, shall enter the state 5GMM-DEREGISTERED and shall act as specified in subclause 5.3.23.</w:t>
      </w:r>
    </w:p>
    <w:p w:rsidR="0045068B" w:rsidRPr="009B247E" w:rsidRDefault="0045068B" w:rsidP="0045068B">
      <w:pPr>
        <w:keepLines/>
        <w:ind w:left="1135" w:hanging="851"/>
        <w:rPr>
          <w:rFonts w:eastAsia="SimSun"/>
          <w:lang w:eastAsia="ja-JP"/>
        </w:rPr>
      </w:pPr>
      <w:r w:rsidRPr="009B247E">
        <w:rPr>
          <w:rFonts w:eastAsia="SimSun"/>
          <w:lang w:eastAsia="x-none"/>
        </w:rPr>
        <w:t>NOTE 7:</w:t>
      </w:r>
      <w:r w:rsidRPr="009B247E">
        <w:rPr>
          <w:rFonts w:eastAsia="SimSun"/>
          <w:lang w:eastAsia="x-none"/>
        </w:rPr>
        <w:tab/>
        <w:t>The 5GMM sublayer states, the 5GMM parameters and the registration status are managed per access type independently, i.e. 3GPP access or non-3GPP access (see subclauses 4.7.2 and 5.1.3)</w:t>
      </w:r>
      <w:r w:rsidRPr="009B247E">
        <w:rPr>
          <w:rFonts w:eastAsia="Batang"/>
          <w:lang w:eastAsia="ja-JP"/>
        </w:rPr>
        <w:t>.</w:t>
      </w:r>
    </w:p>
    <w:p w:rsidR="0045068B" w:rsidRDefault="0045068B"/>
    <w:sectPr w:rsidR="0045068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C39" w:rsidRDefault="00A97C39" w:rsidP="0045068B">
      <w:pPr>
        <w:spacing w:after="0"/>
      </w:pPr>
      <w:r>
        <w:separator/>
      </w:r>
    </w:p>
  </w:endnote>
  <w:endnote w:type="continuationSeparator" w:id="0">
    <w:p w:rsidR="00A97C39" w:rsidRDefault="00A97C39" w:rsidP="004506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C39" w:rsidRDefault="00A97C39" w:rsidP="0045068B">
      <w:pPr>
        <w:spacing w:after="0"/>
      </w:pPr>
      <w:r>
        <w:separator/>
      </w:r>
    </w:p>
  </w:footnote>
  <w:footnote w:type="continuationSeparator" w:id="0">
    <w:p w:rsidR="00A97C39" w:rsidRDefault="00A97C39" w:rsidP="0045068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EDC"/>
    <w:rsid w:val="00215FF3"/>
    <w:rsid w:val="00232B8B"/>
    <w:rsid w:val="002E5CE4"/>
    <w:rsid w:val="003F772C"/>
    <w:rsid w:val="0045068B"/>
    <w:rsid w:val="006E6776"/>
    <w:rsid w:val="009E1A63"/>
    <w:rsid w:val="00A30957"/>
    <w:rsid w:val="00A82073"/>
    <w:rsid w:val="00A97C39"/>
    <w:rsid w:val="00C266E8"/>
    <w:rsid w:val="00C33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ACB75BF-1183-4A4A-B4CD-12796A189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068B"/>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5068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45068B"/>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45068B"/>
    <w:pPr>
      <w:spacing w:before="120"/>
      <w:outlineLvl w:val="2"/>
    </w:pPr>
    <w:rPr>
      <w:sz w:val="28"/>
    </w:rPr>
  </w:style>
  <w:style w:type="paragraph" w:styleId="Heading4">
    <w:name w:val="heading 4"/>
    <w:basedOn w:val="Normal"/>
    <w:next w:val="Normal"/>
    <w:link w:val="Heading4Char"/>
    <w:unhideWhenUsed/>
    <w:qFormat/>
    <w:rsid w:val="0045068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45068B"/>
    <w:pPr>
      <w:spacing w:before="120" w:after="180"/>
      <w:ind w:left="1701" w:hanging="1701"/>
      <w:outlineLvl w:val="4"/>
    </w:pPr>
    <w:rPr>
      <w:rFonts w:ascii="Arial" w:eastAsia="SimSun" w:hAnsi="Arial" w:cs="Times New Roman"/>
      <w:i w:val="0"/>
      <w:iCs w:val="0"/>
      <w:color w:val="auto"/>
      <w:sz w:val="22"/>
      <w:lang w:eastAsia="x-none"/>
    </w:rPr>
  </w:style>
  <w:style w:type="paragraph" w:styleId="Heading6">
    <w:name w:val="heading 6"/>
    <w:basedOn w:val="Normal"/>
    <w:next w:val="Normal"/>
    <w:link w:val="Heading6Char"/>
    <w:qFormat/>
    <w:rsid w:val="0045068B"/>
    <w:pPr>
      <w:keepNext/>
      <w:keepLines/>
      <w:spacing w:before="120"/>
      <w:ind w:left="1985" w:hanging="1985"/>
      <w:outlineLvl w:val="5"/>
    </w:pPr>
    <w:rPr>
      <w:rFonts w:ascii="Arial" w:eastAsia="SimSun" w:hAnsi="Arial"/>
      <w:lang w:eastAsia="x-none"/>
    </w:rPr>
  </w:style>
  <w:style w:type="paragraph" w:styleId="Heading7">
    <w:name w:val="heading 7"/>
    <w:basedOn w:val="Normal"/>
    <w:next w:val="Normal"/>
    <w:link w:val="Heading7Char"/>
    <w:unhideWhenUsed/>
    <w:qFormat/>
    <w:rsid w:val="0045068B"/>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1"/>
    <w:next w:val="Normal"/>
    <w:link w:val="Heading8Char"/>
    <w:qFormat/>
    <w:rsid w:val="0045068B"/>
    <w:pPr>
      <w:ind w:left="0" w:firstLine="0"/>
      <w:outlineLvl w:val="7"/>
    </w:pPr>
  </w:style>
  <w:style w:type="paragraph" w:styleId="Heading9">
    <w:name w:val="heading 9"/>
    <w:basedOn w:val="Heading8"/>
    <w:next w:val="Normal"/>
    <w:link w:val="Heading9Char"/>
    <w:qFormat/>
    <w:rsid w:val="004506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5068B"/>
    <w:pPr>
      <w:tabs>
        <w:tab w:val="center" w:pos="4680"/>
        <w:tab w:val="right" w:pos="9360"/>
      </w:tabs>
      <w:spacing w:after="0"/>
    </w:pPr>
  </w:style>
  <w:style w:type="character" w:customStyle="1" w:styleId="HeaderChar">
    <w:name w:val="Header Char"/>
    <w:basedOn w:val="DefaultParagraphFont"/>
    <w:link w:val="Header"/>
    <w:rsid w:val="0045068B"/>
  </w:style>
  <w:style w:type="paragraph" w:styleId="Footer">
    <w:name w:val="footer"/>
    <w:basedOn w:val="Normal"/>
    <w:link w:val="FooterChar"/>
    <w:unhideWhenUsed/>
    <w:rsid w:val="0045068B"/>
    <w:pPr>
      <w:tabs>
        <w:tab w:val="center" w:pos="4680"/>
        <w:tab w:val="right" w:pos="9360"/>
      </w:tabs>
      <w:spacing w:after="0"/>
    </w:pPr>
  </w:style>
  <w:style w:type="character" w:customStyle="1" w:styleId="FooterChar">
    <w:name w:val="Footer Char"/>
    <w:basedOn w:val="DefaultParagraphFont"/>
    <w:link w:val="Footer"/>
    <w:rsid w:val="0045068B"/>
  </w:style>
  <w:style w:type="paragraph" w:customStyle="1" w:styleId="CRCoverPage">
    <w:name w:val="CR Cover Page"/>
    <w:rsid w:val="0045068B"/>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45068B"/>
    <w:rPr>
      <w:color w:val="0000FF"/>
      <w:u w:val="single"/>
    </w:rPr>
  </w:style>
  <w:style w:type="character" w:customStyle="1" w:styleId="Heading5Char">
    <w:name w:val="Heading 5 Char"/>
    <w:basedOn w:val="DefaultParagraphFont"/>
    <w:link w:val="Heading5"/>
    <w:rsid w:val="0045068B"/>
    <w:rPr>
      <w:rFonts w:ascii="Arial" w:eastAsia="SimSun" w:hAnsi="Arial" w:cs="Times New Roman"/>
      <w:szCs w:val="20"/>
      <w:lang w:val="en-GB" w:eastAsia="x-none"/>
    </w:rPr>
  </w:style>
  <w:style w:type="paragraph" w:customStyle="1" w:styleId="B1">
    <w:name w:val="B1"/>
    <w:basedOn w:val="Normal"/>
    <w:link w:val="B1Char"/>
    <w:qFormat/>
    <w:rsid w:val="0045068B"/>
    <w:pPr>
      <w:ind w:left="568" w:hanging="284"/>
    </w:pPr>
    <w:rPr>
      <w:rFonts w:eastAsia="SimSun"/>
      <w:lang w:eastAsia="x-none"/>
    </w:rPr>
  </w:style>
  <w:style w:type="character" w:customStyle="1" w:styleId="B1Char">
    <w:name w:val="B1 Char"/>
    <w:link w:val="B1"/>
    <w:locked/>
    <w:rsid w:val="0045068B"/>
    <w:rPr>
      <w:rFonts w:ascii="Times New Roman" w:eastAsia="SimSun" w:hAnsi="Times New Roman" w:cs="Times New Roman"/>
      <w:sz w:val="20"/>
      <w:szCs w:val="20"/>
      <w:lang w:val="en-GB" w:eastAsia="x-none"/>
    </w:rPr>
  </w:style>
  <w:style w:type="character" w:customStyle="1" w:styleId="Heading4Char">
    <w:name w:val="Heading 4 Char"/>
    <w:basedOn w:val="DefaultParagraphFont"/>
    <w:link w:val="Heading4"/>
    <w:rsid w:val="0045068B"/>
    <w:rPr>
      <w:rFonts w:asciiTheme="majorHAnsi" w:eastAsiaTheme="majorEastAsia" w:hAnsiTheme="majorHAnsi" w:cstheme="majorBidi"/>
      <w:i/>
      <w:iCs/>
      <w:color w:val="2E74B5" w:themeColor="accent1" w:themeShade="BF"/>
      <w:sz w:val="20"/>
      <w:szCs w:val="20"/>
      <w:lang w:val="en-GB" w:eastAsia="en-US"/>
    </w:rPr>
  </w:style>
  <w:style w:type="character" w:customStyle="1" w:styleId="Heading1Char">
    <w:name w:val="Heading 1 Char"/>
    <w:basedOn w:val="DefaultParagraphFont"/>
    <w:link w:val="Heading1"/>
    <w:rsid w:val="0045068B"/>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45068B"/>
    <w:rPr>
      <w:rFonts w:ascii="Arial" w:eastAsia="SimSun" w:hAnsi="Arial" w:cs="Times New Roman"/>
      <w:sz w:val="32"/>
      <w:szCs w:val="20"/>
      <w:lang w:val="en-GB" w:eastAsia="x-none"/>
    </w:rPr>
  </w:style>
  <w:style w:type="character" w:customStyle="1" w:styleId="Heading3Char">
    <w:name w:val="Heading 3 Char"/>
    <w:basedOn w:val="DefaultParagraphFont"/>
    <w:link w:val="Heading3"/>
    <w:rsid w:val="0045068B"/>
    <w:rPr>
      <w:rFonts w:ascii="Arial" w:eastAsia="SimSun" w:hAnsi="Arial" w:cs="Times New Roman"/>
      <w:sz w:val="28"/>
      <w:szCs w:val="20"/>
      <w:lang w:val="en-GB" w:eastAsia="x-none"/>
    </w:rPr>
  </w:style>
  <w:style w:type="character" w:customStyle="1" w:styleId="Heading6Char">
    <w:name w:val="Heading 6 Char"/>
    <w:basedOn w:val="DefaultParagraphFont"/>
    <w:link w:val="Heading6"/>
    <w:rsid w:val="0045068B"/>
    <w:rPr>
      <w:rFonts w:ascii="Arial" w:eastAsia="SimSun" w:hAnsi="Arial" w:cs="Times New Roman"/>
      <w:sz w:val="20"/>
      <w:szCs w:val="20"/>
      <w:lang w:val="en-GB" w:eastAsia="x-none"/>
    </w:rPr>
  </w:style>
  <w:style w:type="character" w:customStyle="1" w:styleId="Heading7Char">
    <w:name w:val="Heading 7 Char"/>
    <w:basedOn w:val="DefaultParagraphFont"/>
    <w:link w:val="Heading7"/>
    <w:rsid w:val="0045068B"/>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rsid w:val="0045068B"/>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45068B"/>
    <w:rPr>
      <w:rFonts w:ascii="Arial" w:eastAsia="SimSun" w:hAnsi="Arial" w:cs="Times New Roman"/>
      <w:sz w:val="36"/>
      <w:szCs w:val="20"/>
      <w:lang w:val="en-GB" w:eastAsia="en-US"/>
    </w:rPr>
  </w:style>
  <w:style w:type="paragraph" w:styleId="TOC9">
    <w:name w:val="toc 9"/>
    <w:basedOn w:val="TOC8"/>
    <w:uiPriority w:val="39"/>
    <w:rsid w:val="0045068B"/>
    <w:pPr>
      <w:ind w:left="1418" w:hanging="1418"/>
    </w:pPr>
  </w:style>
  <w:style w:type="paragraph" w:styleId="TOC8">
    <w:name w:val="toc 8"/>
    <w:basedOn w:val="TOC1"/>
    <w:uiPriority w:val="39"/>
    <w:rsid w:val="0045068B"/>
    <w:pPr>
      <w:spacing w:before="180"/>
      <w:ind w:left="2693" w:hanging="2693"/>
    </w:pPr>
    <w:rPr>
      <w:b/>
    </w:rPr>
  </w:style>
  <w:style w:type="paragraph" w:styleId="TOC1">
    <w:name w:val="toc 1"/>
    <w:uiPriority w:val="39"/>
    <w:rsid w:val="0045068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45068B"/>
    <w:pPr>
      <w:keepLines/>
      <w:tabs>
        <w:tab w:val="center" w:pos="4536"/>
        <w:tab w:val="right" w:pos="9072"/>
      </w:tabs>
    </w:pPr>
    <w:rPr>
      <w:rFonts w:eastAsia="SimSun"/>
      <w:noProof/>
    </w:rPr>
  </w:style>
  <w:style w:type="character" w:customStyle="1" w:styleId="ZGSM">
    <w:name w:val="ZGSM"/>
    <w:rsid w:val="0045068B"/>
  </w:style>
  <w:style w:type="paragraph" w:customStyle="1" w:styleId="ZD">
    <w:name w:val="ZD"/>
    <w:rsid w:val="0045068B"/>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45068B"/>
    <w:pPr>
      <w:ind w:left="1701" w:hanging="1701"/>
    </w:pPr>
  </w:style>
  <w:style w:type="paragraph" w:styleId="TOC4">
    <w:name w:val="toc 4"/>
    <w:basedOn w:val="TOC3"/>
    <w:uiPriority w:val="39"/>
    <w:rsid w:val="0045068B"/>
    <w:pPr>
      <w:ind w:left="1418" w:hanging="1418"/>
    </w:pPr>
  </w:style>
  <w:style w:type="paragraph" w:styleId="TOC3">
    <w:name w:val="toc 3"/>
    <w:basedOn w:val="TOC2"/>
    <w:uiPriority w:val="39"/>
    <w:rsid w:val="0045068B"/>
    <w:pPr>
      <w:ind w:left="1134" w:hanging="1134"/>
    </w:pPr>
  </w:style>
  <w:style w:type="paragraph" w:styleId="TOC2">
    <w:name w:val="toc 2"/>
    <w:basedOn w:val="TOC1"/>
    <w:uiPriority w:val="39"/>
    <w:rsid w:val="0045068B"/>
    <w:pPr>
      <w:keepNext w:val="0"/>
      <w:spacing w:before="0"/>
      <w:ind w:left="851" w:hanging="851"/>
    </w:pPr>
    <w:rPr>
      <w:sz w:val="20"/>
    </w:rPr>
  </w:style>
  <w:style w:type="paragraph" w:customStyle="1" w:styleId="TT">
    <w:name w:val="TT"/>
    <w:basedOn w:val="Heading1"/>
    <w:next w:val="Normal"/>
    <w:rsid w:val="0045068B"/>
    <w:pPr>
      <w:outlineLvl w:val="9"/>
    </w:pPr>
  </w:style>
  <w:style w:type="paragraph" w:customStyle="1" w:styleId="NF">
    <w:name w:val="NF"/>
    <w:basedOn w:val="NO"/>
    <w:rsid w:val="0045068B"/>
    <w:pPr>
      <w:keepNext/>
      <w:spacing w:after="0"/>
    </w:pPr>
    <w:rPr>
      <w:rFonts w:ascii="Arial" w:hAnsi="Arial"/>
      <w:sz w:val="18"/>
    </w:rPr>
  </w:style>
  <w:style w:type="paragraph" w:customStyle="1" w:styleId="NO">
    <w:name w:val="NO"/>
    <w:basedOn w:val="Normal"/>
    <w:link w:val="NOZchn"/>
    <w:qFormat/>
    <w:rsid w:val="0045068B"/>
    <w:pPr>
      <w:keepLines/>
      <w:ind w:left="1135" w:hanging="851"/>
    </w:pPr>
    <w:rPr>
      <w:rFonts w:eastAsia="SimSun"/>
      <w:lang w:eastAsia="x-none"/>
    </w:rPr>
  </w:style>
  <w:style w:type="character" w:customStyle="1" w:styleId="NOZchn">
    <w:name w:val="NO Zchn"/>
    <w:link w:val="NO"/>
    <w:rsid w:val="0045068B"/>
    <w:rPr>
      <w:rFonts w:ascii="Times New Roman" w:eastAsia="SimSun" w:hAnsi="Times New Roman" w:cs="Times New Roman"/>
      <w:sz w:val="20"/>
      <w:szCs w:val="20"/>
      <w:lang w:val="en-GB" w:eastAsia="x-none"/>
    </w:rPr>
  </w:style>
  <w:style w:type="paragraph" w:customStyle="1" w:styleId="PL">
    <w:name w:val="PL"/>
    <w:link w:val="PLChar"/>
    <w:rsid w:val="00450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GB"/>
    </w:rPr>
  </w:style>
  <w:style w:type="character" w:customStyle="1" w:styleId="PLChar">
    <w:name w:val="PL Char"/>
    <w:link w:val="PL"/>
    <w:locked/>
    <w:rsid w:val="0045068B"/>
    <w:rPr>
      <w:rFonts w:ascii="Courier New" w:eastAsia="SimSun" w:hAnsi="Courier New" w:cs="Times New Roman"/>
      <w:noProof/>
      <w:sz w:val="16"/>
      <w:szCs w:val="20"/>
      <w:lang w:val="en-GB" w:eastAsia="en-GB"/>
    </w:rPr>
  </w:style>
  <w:style w:type="paragraph" w:customStyle="1" w:styleId="TAR">
    <w:name w:val="TAR"/>
    <w:basedOn w:val="TAL"/>
    <w:rsid w:val="0045068B"/>
    <w:pPr>
      <w:jc w:val="right"/>
    </w:pPr>
  </w:style>
  <w:style w:type="paragraph" w:customStyle="1" w:styleId="TAL">
    <w:name w:val="TAL"/>
    <w:basedOn w:val="Normal"/>
    <w:link w:val="TALChar"/>
    <w:qFormat/>
    <w:rsid w:val="0045068B"/>
    <w:pPr>
      <w:keepNext/>
      <w:keepLines/>
      <w:spacing w:after="0"/>
    </w:pPr>
    <w:rPr>
      <w:rFonts w:ascii="Arial" w:eastAsia="SimSun" w:hAnsi="Arial"/>
      <w:sz w:val="18"/>
      <w:lang w:eastAsia="x-none"/>
    </w:rPr>
  </w:style>
  <w:style w:type="character" w:customStyle="1" w:styleId="TALChar">
    <w:name w:val="TAL Char"/>
    <w:link w:val="TAL"/>
    <w:rsid w:val="0045068B"/>
    <w:rPr>
      <w:rFonts w:ascii="Arial" w:eastAsia="SimSun" w:hAnsi="Arial" w:cs="Times New Roman"/>
      <w:sz w:val="18"/>
      <w:szCs w:val="20"/>
      <w:lang w:val="en-GB" w:eastAsia="x-none"/>
    </w:rPr>
  </w:style>
  <w:style w:type="paragraph" w:customStyle="1" w:styleId="TAH">
    <w:name w:val="TAH"/>
    <w:basedOn w:val="TAC"/>
    <w:link w:val="TAHCar"/>
    <w:rsid w:val="0045068B"/>
    <w:rPr>
      <w:b/>
    </w:rPr>
  </w:style>
  <w:style w:type="paragraph" w:customStyle="1" w:styleId="TAC">
    <w:name w:val="TAC"/>
    <w:basedOn w:val="TAL"/>
    <w:link w:val="TACChar"/>
    <w:rsid w:val="0045068B"/>
    <w:pPr>
      <w:jc w:val="center"/>
    </w:pPr>
  </w:style>
  <w:style w:type="character" w:customStyle="1" w:styleId="TACChar">
    <w:name w:val="TAC Char"/>
    <w:link w:val="TAC"/>
    <w:locked/>
    <w:rsid w:val="0045068B"/>
    <w:rPr>
      <w:rFonts w:ascii="Arial" w:eastAsia="SimSun" w:hAnsi="Arial" w:cs="Times New Roman"/>
      <w:sz w:val="18"/>
      <w:szCs w:val="20"/>
      <w:lang w:val="en-GB" w:eastAsia="x-none"/>
    </w:rPr>
  </w:style>
  <w:style w:type="character" w:customStyle="1" w:styleId="TAHCar">
    <w:name w:val="TAH Car"/>
    <w:link w:val="TAH"/>
    <w:rsid w:val="0045068B"/>
    <w:rPr>
      <w:rFonts w:ascii="Arial" w:eastAsia="SimSun" w:hAnsi="Arial" w:cs="Times New Roman"/>
      <w:b/>
      <w:sz w:val="18"/>
      <w:szCs w:val="20"/>
      <w:lang w:val="en-GB" w:eastAsia="x-none"/>
    </w:rPr>
  </w:style>
  <w:style w:type="paragraph" w:customStyle="1" w:styleId="LD">
    <w:name w:val="LD"/>
    <w:rsid w:val="0045068B"/>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ar"/>
    <w:rsid w:val="0045068B"/>
    <w:pPr>
      <w:keepLines/>
      <w:ind w:left="1702" w:hanging="1418"/>
    </w:pPr>
    <w:rPr>
      <w:rFonts w:eastAsia="SimSun"/>
      <w:lang w:eastAsia="x-none"/>
    </w:rPr>
  </w:style>
  <w:style w:type="character" w:customStyle="1" w:styleId="EXCar">
    <w:name w:val="EX Car"/>
    <w:link w:val="EX"/>
    <w:rsid w:val="0045068B"/>
    <w:rPr>
      <w:rFonts w:ascii="Times New Roman" w:eastAsia="SimSun" w:hAnsi="Times New Roman" w:cs="Times New Roman"/>
      <w:sz w:val="20"/>
      <w:szCs w:val="20"/>
      <w:lang w:val="en-GB" w:eastAsia="x-none"/>
    </w:rPr>
  </w:style>
  <w:style w:type="paragraph" w:customStyle="1" w:styleId="FP">
    <w:name w:val="FP"/>
    <w:basedOn w:val="Normal"/>
    <w:rsid w:val="0045068B"/>
    <w:pPr>
      <w:spacing w:after="0"/>
    </w:pPr>
    <w:rPr>
      <w:rFonts w:eastAsia="SimSun"/>
    </w:rPr>
  </w:style>
  <w:style w:type="paragraph" w:customStyle="1" w:styleId="NW">
    <w:name w:val="NW"/>
    <w:basedOn w:val="NO"/>
    <w:rsid w:val="0045068B"/>
    <w:pPr>
      <w:spacing w:after="0"/>
    </w:pPr>
  </w:style>
  <w:style w:type="paragraph" w:customStyle="1" w:styleId="EW">
    <w:name w:val="EW"/>
    <w:basedOn w:val="EX"/>
    <w:link w:val="EWChar"/>
    <w:rsid w:val="0045068B"/>
    <w:pPr>
      <w:spacing w:after="0"/>
    </w:pPr>
  </w:style>
  <w:style w:type="paragraph" w:styleId="TOC6">
    <w:name w:val="toc 6"/>
    <w:basedOn w:val="TOC5"/>
    <w:next w:val="Normal"/>
    <w:uiPriority w:val="39"/>
    <w:rsid w:val="0045068B"/>
    <w:pPr>
      <w:ind w:left="1985" w:hanging="1985"/>
    </w:pPr>
  </w:style>
  <w:style w:type="paragraph" w:styleId="TOC7">
    <w:name w:val="toc 7"/>
    <w:basedOn w:val="TOC6"/>
    <w:next w:val="Normal"/>
    <w:uiPriority w:val="39"/>
    <w:rsid w:val="0045068B"/>
    <w:pPr>
      <w:ind w:left="2268" w:hanging="2268"/>
    </w:pPr>
  </w:style>
  <w:style w:type="paragraph" w:customStyle="1" w:styleId="EditorsNote">
    <w:name w:val="Editor's Note"/>
    <w:basedOn w:val="NO"/>
    <w:link w:val="EditorsNoteChar"/>
    <w:qFormat/>
    <w:rsid w:val="0045068B"/>
    <w:rPr>
      <w:color w:val="FF0000"/>
    </w:rPr>
  </w:style>
  <w:style w:type="character" w:customStyle="1" w:styleId="EditorsNoteChar">
    <w:name w:val="Editor's Note Char"/>
    <w:link w:val="EditorsNote"/>
    <w:rsid w:val="0045068B"/>
    <w:rPr>
      <w:rFonts w:ascii="Times New Roman" w:eastAsia="SimSun" w:hAnsi="Times New Roman" w:cs="Times New Roman"/>
      <w:color w:val="FF0000"/>
      <w:sz w:val="20"/>
      <w:szCs w:val="20"/>
      <w:lang w:val="en-GB" w:eastAsia="x-none"/>
    </w:rPr>
  </w:style>
  <w:style w:type="paragraph" w:customStyle="1" w:styleId="TH">
    <w:name w:val="TH"/>
    <w:basedOn w:val="Normal"/>
    <w:link w:val="THChar"/>
    <w:rsid w:val="0045068B"/>
    <w:pPr>
      <w:keepNext/>
      <w:keepLines/>
      <w:spacing w:before="60"/>
      <w:jc w:val="center"/>
    </w:pPr>
    <w:rPr>
      <w:rFonts w:ascii="Arial" w:eastAsia="SimSun" w:hAnsi="Arial"/>
      <w:b/>
      <w:lang w:eastAsia="x-none"/>
    </w:rPr>
  </w:style>
  <w:style w:type="character" w:customStyle="1" w:styleId="THChar">
    <w:name w:val="TH Char"/>
    <w:link w:val="TH"/>
    <w:rsid w:val="0045068B"/>
    <w:rPr>
      <w:rFonts w:ascii="Arial" w:eastAsia="SimSun" w:hAnsi="Arial" w:cs="Times New Roman"/>
      <w:b/>
      <w:sz w:val="20"/>
      <w:szCs w:val="20"/>
      <w:lang w:val="en-GB" w:eastAsia="x-none"/>
    </w:rPr>
  </w:style>
  <w:style w:type="paragraph" w:customStyle="1" w:styleId="ZA">
    <w:name w:val="ZA"/>
    <w:rsid w:val="0045068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45068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45068B"/>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45068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45068B"/>
    <w:pPr>
      <w:ind w:left="851" w:hanging="851"/>
    </w:pPr>
  </w:style>
  <w:style w:type="character" w:customStyle="1" w:styleId="TANChar">
    <w:name w:val="TAN Char"/>
    <w:link w:val="TAN"/>
    <w:locked/>
    <w:rsid w:val="0045068B"/>
    <w:rPr>
      <w:rFonts w:ascii="Arial" w:eastAsia="SimSun" w:hAnsi="Arial" w:cs="Times New Roman"/>
      <w:sz w:val="18"/>
      <w:szCs w:val="20"/>
      <w:lang w:val="en-GB" w:eastAsia="x-none"/>
    </w:rPr>
  </w:style>
  <w:style w:type="paragraph" w:customStyle="1" w:styleId="ZH">
    <w:name w:val="ZH"/>
    <w:rsid w:val="0045068B"/>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45068B"/>
    <w:pPr>
      <w:keepNext w:val="0"/>
      <w:spacing w:before="0" w:after="240"/>
    </w:pPr>
  </w:style>
  <w:style w:type="character" w:customStyle="1" w:styleId="TFChar">
    <w:name w:val="TF Char"/>
    <w:link w:val="TF"/>
    <w:locked/>
    <w:rsid w:val="0045068B"/>
    <w:rPr>
      <w:rFonts w:ascii="Arial" w:eastAsia="SimSun" w:hAnsi="Arial" w:cs="Times New Roman"/>
      <w:b/>
      <w:sz w:val="20"/>
      <w:szCs w:val="20"/>
      <w:lang w:val="en-GB" w:eastAsia="x-none"/>
    </w:rPr>
  </w:style>
  <w:style w:type="paragraph" w:customStyle="1" w:styleId="ZG">
    <w:name w:val="ZG"/>
    <w:rsid w:val="0045068B"/>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45068B"/>
    <w:pPr>
      <w:ind w:left="851" w:hanging="284"/>
    </w:pPr>
    <w:rPr>
      <w:rFonts w:eastAsia="SimSun"/>
      <w:lang w:eastAsia="x-none"/>
    </w:rPr>
  </w:style>
  <w:style w:type="character" w:customStyle="1" w:styleId="B2Char">
    <w:name w:val="B2 Char"/>
    <w:link w:val="B2"/>
    <w:rsid w:val="0045068B"/>
    <w:rPr>
      <w:rFonts w:ascii="Times New Roman" w:eastAsia="SimSun" w:hAnsi="Times New Roman" w:cs="Times New Roman"/>
      <w:sz w:val="20"/>
      <w:szCs w:val="20"/>
      <w:lang w:val="en-GB" w:eastAsia="x-none"/>
    </w:rPr>
  </w:style>
  <w:style w:type="paragraph" w:customStyle="1" w:styleId="B3">
    <w:name w:val="B3"/>
    <w:basedOn w:val="Normal"/>
    <w:rsid w:val="0045068B"/>
    <w:pPr>
      <w:ind w:left="1135" w:hanging="284"/>
    </w:pPr>
    <w:rPr>
      <w:rFonts w:eastAsia="SimSun"/>
    </w:rPr>
  </w:style>
  <w:style w:type="paragraph" w:customStyle="1" w:styleId="B4">
    <w:name w:val="B4"/>
    <w:basedOn w:val="Normal"/>
    <w:rsid w:val="0045068B"/>
    <w:pPr>
      <w:ind w:left="1418" w:hanging="284"/>
    </w:pPr>
    <w:rPr>
      <w:rFonts w:eastAsia="SimSun"/>
    </w:rPr>
  </w:style>
  <w:style w:type="paragraph" w:customStyle="1" w:styleId="B5">
    <w:name w:val="B5"/>
    <w:basedOn w:val="Normal"/>
    <w:rsid w:val="0045068B"/>
    <w:pPr>
      <w:ind w:left="1702" w:hanging="284"/>
    </w:pPr>
    <w:rPr>
      <w:rFonts w:eastAsia="SimSun"/>
    </w:rPr>
  </w:style>
  <w:style w:type="paragraph" w:customStyle="1" w:styleId="ZTD">
    <w:name w:val="ZTD"/>
    <w:basedOn w:val="ZB"/>
    <w:rsid w:val="0045068B"/>
    <w:pPr>
      <w:framePr w:hRule="auto" w:wrap="notBeside" w:y="852"/>
    </w:pPr>
    <w:rPr>
      <w:i w:val="0"/>
      <w:sz w:val="40"/>
    </w:rPr>
  </w:style>
  <w:style w:type="paragraph" w:customStyle="1" w:styleId="ZV">
    <w:name w:val="ZV"/>
    <w:basedOn w:val="ZU"/>
    <w:rsid w:val="0045068B"/>
    <w:pPr>
      <w:framePr w:wrap="notBeside" w:y="16161"/>
    </w:pPr>
  </w:style>
  <w:style w:type="paragraph" w:customStyle="1" w:styleId="TAJ">
    <w:name w:val="TAJ"/>
    <w:basedOn w:val="TH"/>
    <w:rsid w:val="0045068B"/>
  </w:style>
  <w:style w:type="paragraph" w:customStyle="1" w:styleId="Guidance">
    <w:name w:val="Guidance"/>
    <w:basedOn w:val="Normal"/>
    <w:rsid w:val="0045068B"/>
    <w:rPr>
      <w:rFonts w:eastAsia="SimSun"/>
      <w:i/>
      <w:color w:val="0000FF"/>
    </w:rPr>
  </w:style>
  <w:style w:type="paragraph" w:styleId="BalloonText">
    <w:name w:val="Balloon Text"/>
    <w:basedOn w:val="Normal"/>
    <w:link w:val="BalloonTextChar"/>
    <w:rsid w:val="0045068B"/>
    <w:pPr>
      <w:spacing w:after="0"/>
    </w:pPr>
    <w:rPr>
      <w:rFonts w:ascii="Tahoma" w:eastAsia="SimSun" w:hAnsi="Tahoma"/>
      <w:sz w:val="16"/>
      <w:szCs w:val="16"/>
      <w:lang w:eastAsia="x-none"/>
    </w:rPr>
  </w:style>
  <w:style w:type="character" w:customStyle="1" w:styleId="BalloonTextChar">
    <w:name w:val="Balloon Text Char"/>
    <w:basedOn w:val="DefaultParagraphFont"/>
    <w:link w:val="BalloonText"/>
    <w:rsid w:val="0045068B"/>
    <w:rPr>
      <w:rFonts w:ascii="Tahoma" w:eastAsia="SimSun" w:hAnsi="Tahoma" w:cs="Times New Roman"/>
      <w:sz w:val="16"/>
      <w:szCs w:val="16"/>
      <w:lang w:val="en-GB" w:eastAsia="x-none"/>
    </w:rPr>
  </w:style>
  <w:style w:type="paragraph" w:styleId="Index1">
    <w:name w:val="index 1"/>
    <w:basedOn w:val="Normal"/>
    <w:rsid w:val="0045068B"/>
    <w:pPr>
      <w:keepLines/>
      <w:spacing w:after="0"/>
    </w:pPr>
    <w:rPr>
      <w:rFonts w:eastAsia="SimSun"/>
      <w:lang w:eastAsia="zh-CN"/>
    </w:rPr>
  </w:style>
  <w:style w:type="paragraph" w:styleId="Index2">
    <w:name w:val="index 2"/>
    <w:basedOn w:val="Index1"/>
    <w:rsid w:val="0045068B"/>
    <w:pPr>
      <w:ind w:left="284"/>
    </w:pPr>
  </w:style>
  <w:style w:type="character" w:styleId="FootnoteReference">
    <w:name w:val="footnote reference"/>
    <w:rsid w:val="0045068B"/>
    <w:rPr>
      <w:b/>
      <w:position w:val="6"/>
      <w:sz w:val="16"/>
    </w:rPr>
  </w:style>
  <w:style w:type="paragraph" w:styleId="FootnoteText">
    <w:name w:val="footnote text"/>
    <w:basedOn w:val="Normal"/>
    <w:link w:val="FootnoteTextChar"/>
    <w:rsid w:val="0045068B"/>
    <w:pPr>
      <w:keepLines/>
      <w:spacing w:after="0"/>
      <w:ind w:left="454" w:hanging="454"/>
    </w:pPr>
    <w:rPr>
      <w:sz w:val="16"/>
      <w:lang w:eastAsia="zh-CN"/>
    </w:rPr>
  </w:style>
  <w:style w:type="character" w:customStyle="1" w:styleId="FootnoteTextChar">
    <w:name w:val="Footnote Text Char"/>
    <w:basedOn w:val="DefaultParagraphFont"/>
    <w:link w:val="FootnoteText"/>
    <w:rsid w:val="0045068B"/>
    <w:rPr>
      <w:rFonts w:ascii="Times New Roman" w:eastAsia="Times New Roman" w:hAnsi="Times New Roman" w:cs="Times New Roman"/>
      <w:sz w:val="16"/>
      <w:szCs w:val="20"/>
      <w:lang w:val="en-GB"/>
    </w:rPr>
  </w:style>
  <w:style w:type="paragraph" w:styleId="ListNumber2">
    <w:name w:val="List Number 2"/>
    <w:basedOn w:val="ListNumber"/>
    <w:rsid w:val="0045068B"/>
    <w:pPr>
      <w:ind w:left="851"/>
    </w:pPr>
  </w:style>
  <w:style w:type="paragraph" w:styleId="ListNumber">
    <w:name w:val="List Number"/>
    <w:basedOn w:val="List"/>
    <w:rsid w:val="0045068B"/>
  </w:style>
  <w:style w:type="paragraph" w:styleId="List">
    <w:name w:val="List"/>
    <w:basedOn w:val="Normal"/>
    <w:rsid w:val="0045068B"/>
    <w:pPr>
      <w:ind w:left="568" w:hanging="284"/>
    </w:pPr>
    <w:rPr>
      <w:rFonts w:eastAsia="SimSun"/>
      <w:lang w:eastAsia="zh-CN"/>
    </w:rPr>
  </w:style>
  <w:style w:type="paragraph" w:styleId="ListBullet2">
    <w:name w:val="List Bullet 2"/>
    <w:basedOn w:val="ListBullet"/>
    <w:rsid w:val="0045068B"/>
    <w:pPr>
      <w:ind w:left="851"/>
    </w:pPr>
  </w:style>
  <w:style w:type="paragraph" w:styleId="ListBullet">
    <w:name w:val="List Bullet"/>
    <w:basedOn w:val="List"/>
    <w:rsid w:val="0045068B"/>
  </w:style>
  <w:style w:type="paragraph" w:styleId="ListBullet3">
    <w:name w:val="List Bullet 3"/>
    <w:basedOn w:val="ListBullet2"/>
    <w:rsid w:val="0045068B"/>
    <w:pPr>
      <w:ind w:left="1135"/>
    </w:pPr>
  </w:style>
  <w:style w:type="paragraph" w:styleId="List2">
    <w:name w:val="List 2"/>
    <w:basedOn w:val="List"/>
    <w:rsid w:val="0045068B"/>
    <w:pPr>
      <w:ind w:left="851"/>
    </w:pPr>
  </w:style>
  <w:style w:type="paragraph" w:styleId="List3">
    <w:name w:val="List 3"/>
    <w:basedOn w:val="List2"/>
    <w:rsid w:val="0045068B"/>
    <w:pPr>
      <w:ind w:left="1135"/>
    </w:pPr>
  </w:style>
  <w:style w:type="paragraph" w:styleId="List4">
    <w:name w:val="List 4"/>
    <w:basedOn w:val="List3"/>
    <w:rsid w:val="0045068B"/>
    <w:pPr>
      <w:ind w:left="1418"/>
    </w:pPr>
  </w:style>
  <w:style w:type="paragraph" w:styleId="List5">
    <w:name w:val="List 5"/>
    <w:basedOn w:val="List4"/>
    <w:rsid w:val="0045068B"/>
    <w:pPr>
      <w:ind w:left="1702"/>
    </w:pPr>
  </w:style>
  <w:style w:type="paragraph" w:styleId="ListBullet4">
    <w:name w:val="List Bullet 4"/>
    <w:basedOn w:val="ListBullet3"/>
    <w:rsid w:val="0045068B"/>
    <w:pPr>
      <w:ind w:left="1418"/>
    </w:pPr>
  </w:style>
  <w:style w:type="paragraph" w:styleId="ListBullet5">
    <w:name w:val="List Bullet 5"/>
    <w:basedOn w:val="ListBullet4"/>
    <w:rsid w:val="0045068B"/>
    <w:pPr>
      <w:ind w:left="1702"/>
    </w:pPr>
  </w:style>
  <w:style w:type="paragraph" w:styleId="IndexHeading">
    <w:name w:val="index heading"/>
    <w:basedOn w:val="Normal"/>
    <w:next w:val="Normal"/>
    <w:rsid w:val="0045068B"/>
    <w:pPr>
      <w:pBdr>
        <w:top w:val="single" w:sz="12" w:space="0" w:color="auto"/>
      </w:pBdr>
      <w:spacing w:before="360" w:after="240"/>
    </w:pPr>
    <w:rPr>
      <w:rFonts w:eastAsia="SimSun"/>
      <w:b/>
      <w:i/>
      <w:sz w:val="26"/>
      <w:lang w:eastAsia="zh-CN"/>
    </w:rPr>
  </w:style>
  <w:style w:type="paragraph" w:customStyle="1" w:styleId="INDENT1">
    <w:name w:val="INDENT1"/>
    <w:basedOn w:val="Normal"/>
    <w:rsid w:val="0045068B"/>
    <w:pPr>
      <w:ind w:left="851"/>
    </w:pPr>
    <w:rPr>
      <w:rFonts w:eastAsia="SimSun"/>
      <w:lang w:eastAsia="zh-CN"/>
    </w:rPr>
  </w:style>
  <w:style w:type="paragraph" w:customStyle="1" w:styleId="INDENT2">
    <w:name w:val="INDENT2"/>
    <w:basedOn w:val="Normal"/>
    <w:rsid w:val="0045068B"/>
    <w:pPr>
      <w:ind w:left="1135" w:hanging="284"/>
    </w:pPr>
    <w:rPr>
      <w:rFonts w:eastAsia="SimSun"/>
      <w:lang w:eastAsia="zh-CN"/>
    </w:rPr>
  </w:style>
  <w:style w:type="paragraph" w:customStyle="1" w:styleId="INDENT3">
    <w:name w:val="INDENT3"/>
    <w:basedOn w:val="Normal"/>
    <w:rsid w:val="0045068B"/>
    <w:pPr>
      <w:ind w:left="1701" w:hanging="567"/>
    </w:pPr>
    <w:rPr>
      <w:rFonts w:eastAsia="SimSun"/>
      <w:lang w:eastAsia="zh-CN"/>
    </w:rPr>
  </w:style>
  <w:style w:type="paragraph" w:customStyle="1" w:styleId="FigureTitle">
    <w:name w:val="Figure_Title"/>
    <w:basedOn w:val="Normal"/>
    <w:next w:val="Normal"/>
    <w:rsid w:val="004506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5068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5068B"/>
    <w:pPr>
      <w:spacing w:before="120" w:after="120"/>
    </w:pPr>
    <w:rPr>
      <w:rFonts w:eastAsia="SimSun"/>
      <w:b/>
      <w:lang w:eastAsia="zh-CN"/>
    </w:rPr>
  </w:style>
  <w:style w:type="character" w:styleId="FollowedHyperlink">
    <w:name w:val="FollowedHyperlink"/>
    <w:rsid w:val="0045068B"/>
    <w:rPr>
      <w:color w:val="800080"/>
      <w:u w:val="single"/>
    </w:rPr>
  </w:style>
  <w:style w:type="paragraph" w:styleId="DocumentMap">
    <w:name w:val="Document Map"/>
    <w:basedOn w:val="Normal"/>
    <w:link w:val="DocumentMapChar"/>
    <w:rsid w:val="0045068B"/>
    <w:pPr>
      <w:shd w:val="clear" w:color="auto" w:fill="000080"/>
    </w:pPr>
    <w:rPr>
      <w:rFonts w:ascii="Tahoma" w:hAnsi="Tahoma"/>
      <w:lang w:eastAsia="zh-CN"/>
    </w:rPr>
  </w:style>
  <w:style w:type="character" w:customStyle="1" w:styleId="DocumentMapChar">
    <w:name w:val="Document Map Char"/>
    <w:basedOn w:val="DefaultParagraphFont"/>
    <w:link w:val="DocumentMap"/>
    <w:rsid w:val="0045068B"/>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45068B"/>
    <w:rPr>
      <w:rFonts w:ascii="Courier New" w:hAnsi="Courier New"/>
      <w:lang w:val="nb-NO" w:eastAsia="zh-CN"/>
    </w:rPr>
  </w:style>
  <w:style w:type="character" w:customStyle="1" w:styleId="PlainTextChar">
    <w:name w:val="Plain Text Char"/>
    <w:basedOn w:val="DefaultParagraphFont"/>
    <w:link w:val="PlainText"/>
    <w:rsid w:val="0045068B"/>
    <w:rPr>
      <w:rFonts w:ascii="Courier New" w:eastAsia="Times New Roman" w:hAnsi="Courier New" w:cs="Times New Roman"/>
      <w:sz w:val="20"/>
      <w:szCs w:val="20"/>
      <w:lang w:val="nb-NO"/>
    </w:rPr>
  </w:style>
  <w:style w:type="paragraph" w:styleId="BodyText">
    <w:name w:val="Body Text"/>
    <w:basedOn w:val="Normal"/>
    <w:link w:val="BodyTextChar"/>
    <w:rsid w:val="0045068B"/>
    <w:rPr>
      <w:lang w:eastAsia="zh-CN"/>
    </w:rPr>
  </w:style>
  <w:style w:type="character" w:customStyle="1" w:styleId="BodyTextChar">
    <w:name w:val="Body Text Char"/>
    <w:basedOn w:val="DefaultParagraphFont"/>
    <w:link w:val="BodyText"/>
    <w:rsid w:val="0045068B"/>
    <w:rPr>
      <w:rFonts w:ascii="Times New Roman" w:eastAsia="Times New Roman" w:hAnsi="Times New Roman" w:cs="Times New Roman"/>
      <w:sz w:val="20"/>
      <w:szCs w:val="20"/>
      <w:lang w:val="en-GB"/>
    </w:rPr>
  </w:style>
  <w:style w:type="character" w:styleId="CommentReference">
    <w:name w:val="annotation reference"/>
    <w:rsid w:val="0045068B"/>
    <w:rPr>
      <w:sz w:val="16"/>
    </w:rPr>
  </w:style>
  <w:style w:type="paragraph" w:styleId="CommentText">
    <w:name w:val="annotation text"/>
    <w:basedOn w:val="Normal"/>
    <w:link w:val="CommentTextChar"/>
    <w:rsid w:val="0045068B"/>
    <w:rPr>
      <w:lang w:eastAsia="zh-CN"/>
    </w:rPr>
  </w:style>
  <w:style w:type="character" w:customStyle="1" w:styleId="CommentTextChar">
    <w:name w:val="Comment Text Char"/>
    <w:basedOn w:val="DefaultParagraphFont"/>
    <w:link w:val="CommentText"/>
    <w:rsid w:val="0045068B"/>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45068B"/>
    <w:pPr>
      <w:ind w:left="720"/>
      <w:contextualSpacing/>
    </w:pPr>
    <w:rPr>
      <w:rFonts w:eastAsia="SimSun"/>
      <w:lang w:eastAsia="zh-CN"/>
    </w:rPr>
  </w:style>
  <w:style w:type="paragraph" w:styleId="Revision">
    <w:name w:val="Revision"/>
    <w:hidden/>
    <w:uiPriority w:val="99"/>
    <w:semiHidden/>
    <w:rsid w:val="0045068B"/>
    <w:pPr>
      <w:spacing w:after="0" w:line="240" w:lineRule="auto"/>
    </w:pPr>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45068B"/>
    <w:rPr>
      <w:b/>
      <w:bCs/>
    </w:rPr>
  </w:style>
  <w:style w:type="character" w:customStyle="1" w:styleId="CommentSubjectChar">
    <w:name w:val="Comment Subject Char"/>
    <w:basedOn w:val="CommentTextChar"/>
    <w:link w:val="CommentSubject"/>
    <w:rsid w:val="0045068B"/>
    <w:rPr>
      <w:rFonts w:ascii="Times New Roman" w:eastAsia="Times New Roman" w:hAnsi="Times New Roman" w:cs="Times New Roman"/>
      <w:b/>
      <w:bCs/>
      <w:sz w:val="20"/>
      <w:szCs w:val="20"/>
      <w:lang w:val="en-GB"/>
    </w:rPr>
  </w:style>
  <w:style w:type="paragraph" w:customStyle="1" w:styleId="H6">
    <w:name w:val="H6"/>
    <w:basedOn w:val="Heading5"/>
    <w:next w:val="Normal"/>
    <w:rsid w:val="0045068B"/>
    <w:pPr>
      <w:ind w:left="1985" w:hanging="1985"/>
      <w:outlineLvl w:val="9"/>
    </w:pPr>
    <w:rPr>
      <w:sz w:val="20"/>
    </w:rPr>
  </w:style>
  <w:style w:type="paragraph" w:styleId="TOCHeading">
    <w:name w:val="TOC Heading"/>
    <w:basedOn w:val="Heading1"/>
    <w:next w:val="Normal"/>
    <w:uiPriority w:val="39"/>
    <w:unhideWhenUsed/>
    <w:qFormat/>
    <w:rsid w:val="0045068B"/>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4506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er">
    <w:name w:val="tdoc-header"/>
    <w:rsid w:val="0045068B"/>
    <w:pPr>
      <w:spacing w:after="0" w:line="240" w:lineRule="auto"/>
    </w:pPr>
    <w:rPr>
      <w:rFonts w:ascii="Arial" w:eastAsia="Times New Roman" w:hAnsi="Arial" w:cs="Times New Roman"/>
      <w:noProof/>
      <w:sz w:val="24"/>
      <w:szCs w:val="20"/>
      <w:lang w:val="en-GB" w:eastAsia="en-US"/>
    </w:rPr>
  </w:style>
  <w:style w:type="character" w:customStyle="1" w:styleId="EWChar">
    <w:name w:val="EW Char"/>
    <w:link w:val="EW"/>
    <w:locked/>
    <w:rsid w:val="0045068B"/>
    <w:rPr>
      <w:rFonts w:ascii="Times New Roman" w:eastAsia="SimSun" w:hAnsi="Times New Roman" w:cs="Times New Roman"/>
      <w:sz w:val="20"/>
      <w:szCs w:val="20"/>
      <w:lang w:val="en-GB" w:eastAsia="x-none"/>
    </w:rPr>
  </w:style>
  <w:style w:type="numbering" w:customStyle="1" w:styleId="NoList1">
    <w:name w:val="No List1"/>
    <w:next w:val="NoList"/>
    <w:uiPriority w:val="99"/>
    <w:semiHidden/>
    <w:unhideWhenUsed/>
    <w:rsid w:val="00450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20</Pages>
  <Words>9715</Words>
  <Characters>55381</Characters>
  <Application>Microsoft Office Word</Application>
  <DocSecurity>0</DocSecurity>
  <Lines>461</Lines>
  <Paragraphs>129</Paragraphs>
  <ScaleCrop>false</ScaleCrop>
  <Company/>
  <LinksUpToDate>false</LinksUpToDate>
  <CharactersWithSpaces>64967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7</cp:revision>
  <dcterms:created xsi:type="dcterms:W3CDTF">2020-05-08T15:39:00Z</dcterms:created>
  <dcterms:modified xsi:type="dcterms:W3CDTF">2020-05-25T15:12:00Z</dcterms:modified>
</cp:coreProperties>
</file>